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E2694" w:rsidRDefault="009E2694" w:rsidP="009B6D59">
      <w:pPr>
        <w:spacing w:after="150"/>
        <w:jc w:val="both"/>
      </w:pP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Зарегистрировано в Минюсте России 16 мая 2012 г. N 24183</w:t>
      </w:r>
    </w:p>
    <w:p w:rsidR="009E2694" w:rsidRDefault="00000000">
      <w:r>
        <w:rPr>
          <w:rFonts w:ascii="Helvetica" w:hAnsi="Helvetica" w:cs="Helvetica"/>
          <w:sz w:val="4"/>
        </w:rPr>
        <w:t> </w:t>
      </w:r>
    </w:p>
    <w:p w:rsidR="009E2694" w:rsidRDefault="009E2694"/>
    <w:p w:rsidR="009E2694" w:rsidRDefault="00000000">
      <w:pPr>
        <w:spacing w:after="150"/>
        <w:jc w:val="center"/>
      </w:pPr>
      <w:r>
        <w:rPr>
          <w:rFonts w:ascii="Helvetica" w:hAnsi="Helvetica" w:cs="Helvetica"/>
          <w:b/>
          <w:sz w:val="36"/>
        </w:rPr>
        <w:t>МИНИСТЕРСТВО ЗДРАВООХРАНЕНИЯ И СОЦИАЛЬНОГО РАЗВИТИЯ РОССИЙСКОЙ ФЕДЕРАЦИИ</w:t>
      </w:r>
    </w:p>
    <w:p w:rsidR="009E2694" w:rsidRDefault="009E2694"/>
    <w:p w:rsidR="009E2694" w:rsidRDefault="00000000">
      <w:pPr>
        <w:spacing w:after="150"/>
        <w:jc w:val="center"/>
      </w:pPr>
      <w:r>
        <w:rPr>
          <w:rFonts w:ascii="Helvetica" w:hAnsi="Helvetica" w:cs="Helvetica"/>
          <w:b/>
          <w:sz w:val="36"/>
        </w:rPr>
        <w:t>ПРИКАЗ</w:t>
      </w:r>
    </w:p>
    <w:p w:rsidR="009E2694" w:rsidRDefault="00000000">
      <w:pPr>
        <w:spacing w:after="150"/>
        <w:jc w:val="center"/>
      </w:pPr>
      <w:r>
        <w:rPr>
          <w:rFonts w:ascii="Helvetica" w:hAnsi="Helvetica" w:cs="Helvetica"/>
          <w:b/>
          <w:sz w:val="36"/>
        </w:rPr>
        <w:t>от 4 мая 2012 г. N 477н</w:t>
      </w:r>
    </w:p>
    <w:p w:rsidR="009E2694" w:rsidRDefault="009E2694"/>
    <w:p w:rsidR="009E2694" w:rsidRDefault="00000000">
      <w:pPr>
        <w:spacing w:after="150"/>
        <w:jc w:val="center"/>
      </w:pPr>
      <w:r>
        <w:rPr>
          <w:rFonts w:ascii="Helvetica" w:hAnsi="Helvetica" w:cs="Helvetica"/>
          <w:b/>
          <w:sz w:val="36"/>
        </w:rPr>
        <w:t>ОБ УТВЕРЖДЕНИИ ПЕРЕЧНЯ СОСТОЯНИЙ, ПРИ КОТОРЫХ ОКАЗЫВАЕТСЯ ПЕРВАЯ ПОМОЩЬ, И ПЕРЕЧНЯ МЕРОПРИЯТИЙ ПО ОКАЗАНИЮ ПЕРВОЙ ПОМОЩИ</w:t>
      </w:r>
    </w:p>
    <w:p w:rsidR="009E2694" w:rsidRDefault="00000000">
      <w:pPr>
        <w:spacing w:after="150"/>
      </w:pPr>
      <w:r>
        <w:rPr>
          <w:rFonts w:ascii="Helvetica" w:hAnsi="Helvetica" w:cs="Helvetica"/>
        </w:rPr>
        <w:t xml:space="preserve">(в ред. Приказа Минздрава РФ </w:t>
      </w:r>
      <w:r>
        <w:rPr>
          <w:rFonts w:ascii="Helvetica" w:hAnsi="Helvetica" w:cs="Helvetica"/>
          <w:u w:val="single"/>
        </w:rPr>
        <w:t>от 07.11.2012 N 586н</w:t>
      </w:r>
      <w:r>
        <w:rPr>
          <w:rFonts w:ascii="Helvetica" w:hAnsi="Helvetica" w:cs="Helvetica"/>
        </w:rPr>
        <w:t>)</w:t>
      </w:r>
    </w:p>
    <w:p w:rsidR="009E2694" w:rsidRDefault="009E2694"/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 xml:space="preserve">В соответствии со </w:t>
      </w:r>
      <w:r>
        <w:rPr>
          <w:rFonts w:ascii="Helvetica" w:hAnsi="Helvetica" w:cs="Helvetica"/>
          <w:u w:val="single"/>
        </w:rPr>
        <w:t>статьей 31</w:t>
      </w:r>
      <w:r>
        <w:rPr>
          <w:rFonts w:ascii="Helvetica" w:hAnsi="Helvetica" w:cs="Helvetica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 приказываю: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1. Утвердить: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перечень состояний, при которых оказывается первая помощь, согласно приложению N 1;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перечень мероприятий по оказанию первой помощи согласно приложению N 2.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 xml:space="preserve">2. Признать утратившим силу приказ Министерства здравоохранения и социального развития Российской Федерации </w:t>
      </w:r>
      <w:r>
        <w:rPr>
          <w:rFonts w:ascii="Helvetica" w:hAnsi="Helvetica" w:cs="Helvetica"/>
          <w:u w:val="single"/>
        </w:rPr>
        <w:t>от 17 мая 2010 г. N 353н</w:t>
      </w:r>
      <w:r>
        <w:rPr>
          <w:rFonts w:ascii="Helvetica" w:hAnsi="Helvetica" w:cs="Helvetica"/>
        </w:rPr>
        <w:t xml:space="preserve"> "О первой помощи" (зарегистрирован Министерством юстиции Российской Федерации 12 июля 2010 г. N 17768).</w:t>
      </w:r>
    </w:p>
    <w:p w:rsidR="009E2694" w:rsidRDefault="009E2694"/>
    <w:p w:rsidR="009E2694" w:rsidRDefault="00000000">
      <w:pPr>
        <w:spacing w:after="150"/>
        <w:jc w:val="right"/>
      </w:pPr>
      <w:r>
        <w:rPr>
          <w:rFonts w:ascii="Helvetica" w:hAnsi="Helvetica" w:cs="Helvetica"/>
          <w:i/>
        </w:rPr>
        <w:t>Министр</w:t>
      </w:r>
    </w:p>
    <w:p w:rsidR="009E2694" w:rsidRDefault="00000000">
      <w:pPr>
        <w:spacing w:after="150"/>
        <w:jc w:val="right"/>
      </w:pPr>
      <w:r>
        <w:rPr>
          <w:rFonts w:ascii="Helvetica" w:hAnsi="Helvetica" w:cs="Helvetica"/>
          <w:i/>
        </w:rPr>
        <w:t>Т.А.ГОЛИКОВА</w:t>
      </w:r>
    </w:p>
    <w:p w:rsidR="009E2694" w:rsidRDefault="009E2694"/>
    <w:p w:rsidR="009E2694" w:rsidRDefault="00000000">
      <w:pPr>
        <w:spacing w:after="150"/>
        <w:jc w:val="right"/>
      </w:pPr>
      <w:r>
        <w:rPr>
          <w:rFonts w:ascii="Helvetica" w:hAnsi="Helvetica" w:cs="Helvetica"/>
          <w:i/>
        </w:rPr>
        <w:t>Приложение N 1</w:t>
      </w:r>
    </w:p>
    <w:p w:rsidR="009E2694" w:rsidRDefault="00000000">
      <w:pPr>
        <w:spacing w:after="150"/>
        <w:jc w:val="right"/>
      </w:pPr>
      <w:r>
        <w:rPr>
          <w:rFonts w:ascii="Helvetica" w:hAnsi="Helvetica" w:cs="Helvetica"/>
          <w:i/>
        </w:rPr>
        <w:t>к приказу Министерства</w:t>
      </w:r>
    </w:p>
    <w:p w:rsidR="009E2694" w:rsidRDefault="00000000">
      <w:pPr>
        <w:spacing w:after="150"/>
        <w:jc w:val="right"/>
      </w:pPr>
      <w:r>
        <w:rPr>
          <w:rFonts w:ascii="Helvetica" w:hAnsi="Helvetica" w:cs="Helvetica"/>
          <w:i/>
        </w:rPr>
        <w:t>здравоохранения и социального</w:t>
      </w:r>
    </w:p>
    <w:p w:rsidR="009E2694" w:rsidRDefault="00000000">
      <w:pPr>
        <w:spacing w:after="150"/>
        <w:jc w:val="right"/>
      </w:pPr>
      <w:r>
        <w:rPr>
          <w:rFonts w:ascii="Helvetica" w:hAnsi="Helvetica" w:cs="Helvetica"/>
          <w:i/>
        </w:rPr>
        <w:t>развития Российской Федерации</w:t>
      </w:r>
    </w:p>
    <w:p w:rsidR="009E2694" w:rsidRDefault="00000000">
      <w:pPr>
        <w:spacing w:after="150"/>
        <w:jc w:val="right"/>
      </w:pPr>
      <w:r>
        <w:rPr>
          <w:rFonts w:ascii="Helvetica" w:hAnsi="Helvetica" w:cs="Helvetica"/>
          <w:i/>
        </w:rPr>
        <w:t>от 4 мая 2012 г. N 477н</w:t>
      </w:r>
    </w:p>
    <w:p w:rsidR="009E2694" w:rsidRDefault="009E2694"/>
    <w:p w:rsidR="009E2694" w:rsidRDefault="00000000">
      <w:pPr>
        <w:spacing w:after="150"/>
        <w:jc w:val="center"/>
      </w:pPr>
      <w:r>
        <w:rPr>
          <w:rFonts w:ascii="Helvetica" w:hAnsi="Helvetica" w:cs="Helvetica"/>
          <w:b/>
          <w:sz w:val="36"/>
        </w:rPr>
        <w:t>ПЕРЕЧЕНЬ СОСТОЯНИЙ, ПРИ КОТОРЫХ ОКАЗЫВАЕТСЯ ПЕРВАЯ ПОМОЩЬ &lt;*&gt;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--------------------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 xml:space="preserve">&lt;*&gt; В соответствии с </w:t>
      </w:r>
      <w:r>
        <w:rPr>
          <w:rFonts w:ascii="Helvetica" w:hAnsi="Helvetica" w:cs="Helvetica"/>
          <w:u w:val="single"/>
        </w:rPr>
        <w:t>частью 1</w:t>
      </w:r>
      <w:r>
        <w:rPr>
          <w:rFonts w:ascii="Helvetica" w:hAnsi="Helvetica" w:cs="Helvetica"/>
        </w:rPr>
        <w:t xml:space="preserve"> статьи 31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 (далее - Федеральный закон от 21 ноября 2011 г. N 323-ФЗ) первая помощь до оказания медицинской помощи оказывается гражданам при несчастных случаях, травмах, отравлениях и других состояниях и заболеваниях, угрожающих их жизни и здоровью, лицами, обязанными оказывать первую помощь в соответствии с федеральным законом или со специальным правилом и имеющими соответствующую подготовку, в том числе сотрудниками органов внутренних дел Российской Федерации, сотрудниками, военнослужащими и работниками Государственной противопожарной службы, спасателями аварийно-спасательных формирований и аварийно-спасательных служб. В соответствии с </w:t>
      </w:r>
      <w:r>
        <w:rPr>
          <w:rFonts w:ascii="Helvetica" w:hAnsi="Helvetica" w:cs="Helvetica"/>
          <w:u w:val="single"/>
        </w:rPr>
        <w:t>частью 4</w:t>
      </w:r>
      <w:r>
        <w:rPr>
          <w:rFonts w:ascii="Helvetica" w:hAnsi="Helvetica" w:cs="Helvetica"/>
        </w:rPr>
        <w:t xml:space="preserve"> статьи 31 Федерального закона от 21 ноября 2011 г. N 323-ФЗ водители транспортных средств и другие лица вправе оказывать первую помощь при наличии соответствующей подготовки и (или) навыков.</w:t>
      </w:r>
    </w:p>
    <w:p w:rsidR="009E2694" w:rsidRDefault="009E2694"/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1. Отсутствие сознания.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2. Остановка дыхания и кровообращения.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3. Наружные кровотечения.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4. Инородные тела верхних дыхательных путей.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5. Травмы различных областей тела.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6. Ожоги, эффекты воздействия высоких температур, теплового излучения.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7. Отморожение и другие эффекты воздействия низких температур.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8. Отравления.</w:t>
      </w:r>
    </w:p>
    <w:p w:rsidR="009E2694" w:rsidRDefault="009E2694"/>
    <w:p w:rsidR="009E2694" w:rsidRDefault="00000000">
      <w:pPr>
        <w:spacing w:after="150"/>
        <w:jc w:val="right"/>
      </w:pPr>
      <w:r>
        <w:rPr>
          <w:rFonts w:ascii="Helvetica" w:hAnsi="Helvetica" w:cs="Helvetica"/>
          <w:i/>
        </w:rPr>
        <w:t>Приложение N 2</w:t>
      </w:r>
    </w:p>
    <w:p w:rsidR="009E2694" w:rsidRDefault="00000000">
      <w:pPr>
        <w:spacing w:after="150"/>
        <w:jc w:val="right"/>
      </w:pPr>
      <w:r>
        <w:rPr>
          <w:rFonts w:ascii="Helvetica" w:hAnsi="Helvetica" w:cs="Helvetica"/>
          <w:i/>
        </w:rPr>
        <w:t>к приказу Министерства</w:t>
      </w:r>
    </w:p>
    <w:p w:rsidR="009E2694" w:rsidRDefault="00000000">
      <w:pPr>
        <w:spacing w:after="150"/>
        <w:jc w:val="right"/>
      </w:pPr>
      <w:r>
        <w:rPr>
          <w:rFonts w:ascii="Helvetica" w:hAnsi="Helvetica" w:cs="Helvetica"/>
          <w:i/>
        </w:rPr>
        <w:t>здравоохранения и социального</w:t>
      </w:r>
    </w:p>
    <w:p w:rsidR="009E2694" w:rsidRDefault="00000000">
      <w:pPr>
        <w:spacing w:after="150"/>
        <w:jc w:val="right"/>
      </w:pPr>
      <w:r>
        <w:rPr>
          <w:rFonts w:ascii="Helvetica" w:hAnsi="Helvetica" w:cs="Helvetica"/>
          <w:i/>
        </w:rPr>
        <w:t>развития Российской Федерации</w:t>
      </w:r>
    </w:p>
    <w:p w:rsidR="009E2694" w:rsidRDefault="00000000">
      <w:pPr>
        <w:spacing w:after="150"/>
        <w:jc w:val="right"/>
      </w:pPr>
      <w:r>
        <w:rPr>
          <w:rFonts w:ascii="Helvetica" w:hAnsi="Helvetica" w:cs="Helvetica"/>
          <w:i/>
        </w:rPr>
        <w:t>от 4 мая 2012 г. N 477н</w:t>
      </w:r>
    </w:p>
    <w:p w:rsidR="009E2694" w:rsidRDefault="009E2694"/>
    <w:p w:rsidR="009E2694" w:rsidRDefault="00000000">
      <w:pPr>
        <w:spacing w:after="150"/>
        <w:jc w:val="center"/>
      </w:pPr>
      <w:r>
        <w:rPr>
          <w:rFonts w:ascii="Helvetica" w:hAnsi="Helvetica" w:cs="Helvetica"/>
          <w:b/>
          <w:sz w:val="36"/>
        </w:rPr>
        <w:t>ПЕРЕЧЕНЬ МЕРОПРИЯТИЙ ПО ОКАЗАНИЮ ПЕРВОЙ ПОМОЩИ</w:t>
      </w:r>
    </w:p>
    <w:p w:rsidR="009E2694" w:rsidRDefault="00000000">
      <w:pPr>
        <w:spacing w:after="150"/>
      </w:pPr>
      <w:r>
        <w:rPr>
          <w:rFonts w:ascii="Helvetica" w:hAnsi="Helvetica" w:cs="Helvetica"/>
        </w:rPr>
        <w:t xml:space="preserve">(в ред. Приказа Минздрава РФ </w:t>
      </w:r>
      <w:r>
        <w:rPr>
          <w:rFonts w:ascii="Helvetica" w:hAnsi="Helvetica" w:cs="Helvetica"/>
          <w:u w:val="single"/>
        </w:rPr>
        <w:t>от 07.11.2012 N 586н</w:t>
      </w:r>
      <w:r>
        <w:rPr>
          <w:rFonts w:ascii="Helvetica" w:hAnsi="Helvetica" w:cs="Helvetica"/>
        </w:rPr>
        <w:t>)</w:t>
      </w:r>
    </w:p>
    <w:p w:rsidR="009E2694" w:rsidRDefault="009E2694"/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1. Мероприятия по оценке обстановки и обеспечению безопасных условий для оказания первой помощи: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1) определение угрожающих факторов для собственной жизни и здоровья;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2) определение угрожающих факторов для жизни и здоровья пострадавшего;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3) устранение угрожающих факторов для жизни и здоровья;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4) прекращение действия повреждающих факторов на пострадавшего;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5) оценка количества пострадавших;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6) извлечение пострадавшего из транспортного средства или других труднодоступных мест;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7) перемещение пострадавшего.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2. Вызов скорой медицинской помощи, других специальных служб, сотрудники которых обязаны оказывать первую помощь в соответствии с федеральным законом или со специальным правилом.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3. Определение наличия сознания у пострадавшего.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4. Мероприятия по восстановлению проходимости дыхательных путей и определению признаков жизни у пострадавшего: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1) запрокидывание головы с подъемом подбородка;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2) выдвижение нижней челюсти;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3) определение наличия дыхания с помощью слуха, зрения и осязания;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4) определение наличия кровообращения, проверка пульса на магистральных артериях.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5. Мероприятия по проведению сердечно-легочной реанимации до появления признаков жизни: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1) давление руками на грудину пострадавшего;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2) искусственное дыхание "Рот ко рту";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3) искусственное дыхание "Рот к носу";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4) искусственное дыхание с использованием устройства для искусственного дыхания &lt;*&gt;.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--------------------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 xml:space="preserve">&lt;*&gt; В соответствии с утвержденными требованиями к комплектации медицинскими изделиями аптечек (укладок, наборов, комплектов) для оказания первой помощи. (в ред. Приказа Минздрава РФ </w:t>
      </w:r>
      <w:r>
        <w:rPr>
          <w:rFonts w:ascii="Helvetica" w:hAnsi="Helvetica" w:cs="Helvetica"/>
          <w:u w:val="single"/>
        </w:rPr>
        <w:t>от 07.11.2012 N 586н</w:t>
      </w:r>
      <w:r>
        <w:rPr>
          <w:rFonts w:ascii="Helvetica" w:hAnsi="Helvetica" w:cs="Helvetica"/>
        </w:rPr>
        <w:t>)</w:t>
      </w:r>
    </w:p>
    <w:p w:rsidR="009E2694" w:rsidRDefault="009E2694"/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6. Мероприятия по поддержанию проходимости дыхательных путей: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1) придание устойчивого бокового положения;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2) запрокидывание головы с подъемом подбородка;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lastRenderedPageBreak/>
        <w:t>3) выдвижение нижней челюсти.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7. Мероприятия по обзорному осмотру пострадавшего и временной остановке наружного кровотечения: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1) обзорный осмотр пострадавшего на наличие кровотечений;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2) пальцевое прижатие артерии;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3) наложение жгута;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4) максимальное сгибание конечности в суставе;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5) прямое давление на рану;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6) наложение давящей повязки.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8. Мероприятия по подробному осмотру пострадавшего в целях выявления признаков травм, отравлений и других состояний, угрожающих его жизни и здоровью, и по оказанию первой помощи в случае выявления указанных состояний: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1) проведение осмотра головы;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2) проведение осмотра шеи;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3) проведение осмотра груди;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4) проведение осмотра спины;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5) проведение осмотра живота и таза;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6) проведение осмотра конечностей;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 xml:space="preserve">7) наложение повязок при травмах различных областей тела, в том числе </w:t>
      </w:r>
      <w:proofErr w:type="spellStart"/>
      <w:r>
        <w:rPr>
          <w:rFonts w:ascii="Helvetica" w:hAnsi="Helvetica" w:cs="Helvetica"/>
        </w:rPr>
        <w:t>окклюзионной</w:t>
      </w:r>
      <w:proofErr w:type="spellEnd"/>
      <w:r>
        <w:rPr>
          <w:rFonts w:ascii="Helvetica" w:hAnsi="Helvetica" w:cs="Helvetica"/>
        </w:rPr>
        <w:t xml:space="preserve"> (герметизирующей) при ранении грудной клетки;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 xml:space="preserve">8) проведение иммобилизации (с помощью подручных средств, </w:t>
      </w:r>
      <w:proofErr w:type="spellStart"/>
      <w:r>
        <w:rPr>
          <w:rFonts w:ascii="Helvetica" w:hAnsi="Helvetica" w:cs="Helvetica"/>
        </w:rPr>
        <w:t>аутоиммобилизация</w:t>
      </w:r>
      <w:proofErr w:type="spellEnd"/>
      <w:r>
        <w:rPr>
          <w:rFonts w:ascii="Helvetica" w:hAnsi="Helvetica" w:cs="Helvetica"/>
        </w:rPr>
        <w:t>, с использованием изделий медицинского назначения &lt;*&gt;);</w:t>
      </w:r>
    </w:p>
    <w:p w:rsidR="009E2694" w:rsidRDefault="009E2694"/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--------------------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&lt;*&gt; В соответствии с утвержденными требованиями к комплектации изделиями медицинского назначения аптечек (укладок, наборов, комплектов) для оказания первой помощи.</w:t>
      </w:r>
    </w:p>
    <w:p w:rsidR="009E2694" w:rsidRDefault="009E2694"/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9) фиксация шейного отдела позвоночника (вручную, подручными средствами, с использованием изделий медицинского назначения &lt;*&gt;);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--------------------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&lt;*&gt; В соответствии с утвержденными требованиями к комплектации изделиями медицинского назначения аптечек (укладок, наборов, комплектов) для оказания первой помощи.</w:t>
      </w:r>
    </w:p>
    <w:p w:rsidR="009E2694" w:rsidRDefault="009E2694"/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 xml:space="preserve">10) прекращение воздействия опасных химических веществ на пострадавшего (промывание желудка путем приема воды и вызывания рвоты, удаление с </w:t>
      </w:r>
      <w:r>
        <w:rPr>
          <w:rFonts w:ascii="Helvetica" w:hAnsi="Helvetica" w:cs="Helvetica"/>
        </w:rPr>
        <w:lastRenderedPageBreak/>
        <w:t>поврежденной поверхности и промывание поврежденной поверхности проточной водой);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11) местное охлаждение при травмах, термических ожогах и иных воздействиях высоких температур или теплового излучения;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12) термоизоляция при отморожениях и других эффектах воздействия низких температур.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9. Придание пострадавшему оптимального положения тела.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10. Контроль состояния пострадавшего (сознание, дыхание, кровообращение) и оказание психологической поддержки.</w:t>
      </w:r>
    </w:p>
    <w:p w:rsidR="009E2694" w:rsidRDefault="00000000">
      <w:pPr>
        <w:spacing w:after="150"/>
        <w:jc w:val="both"/>
      </w:pPr>
      <w:r>
        <w:rPr>
          <w:rFonts w:ascii="Helvetica" w:hAnsi="Helvetica" w:cs="Helvetica"/>
        </w:rPr>
        <w:t>11. Передача пострадавшего бригаде скорой медицинской помощи, другим специальным службам, сотрудники которых обязаны оказывать первую помощь в соответствии с федеральным законом или со специальным правилом.</w:t>
      </w:r>
    </w:p>
    <w:sectPr w:rsidR="009E2694" w:rsidSect="009B6D59">
      <w:pgSz w:w="11900" w:h="16840"/>
      <w:pgMar w:top="1440" w:right="887" w:bottom="1440" w:left="80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694"/>
    <w:rsid w:val="009B6D59"/>
    <w:rsid w:val="009E2694"/>
    <w:rsid w:val="00B4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7703C69E-1D44-264A-9845-F5E2D0D37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CocoaOOXMLWriter/2487.7</generator>
</meta>
</file>

<file path=customXml/itemProps1.xml><?xml version="1.0" encoding="utf-8"?>
<ds:datastoreItem xmlns:ds="http://schemas.openxmlformats.org/officeDocument/2006/customXml" ds:itemID="{88C03CC0-7510-1E4E-BE48-492525862054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1022</Words>
  <Characters>5828</Characters>
  <Application>Microsoft Office Word</Application>
  <DocSecurity>0</DocSecurity>
  <Lines>48</Lines>
  <Paragraphs>13</Paragraphs>
  <ScaleCrop>false</ScaleCrop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Daria.sherst.00@gmail.com</cp:lastModifiedBy>
  <cp:revision>2</cp:revision>
  <dcterms:created xsi:type="dcterms:W3CDTF">2024-08-28T09:47:00Z</dcterms:created>
  <dcterms:modified xsi:type="dcterms:W3CDTF">2024-08-28T09:47:00Z</dcterms:modified>
</cp:coreProperties>
</file>