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48F0" w14:textId="77777777" w:rsidR="00AA637C" w:rsidRPr="00853A6B" w:rsidRDefault="00AA637C" w:rsidP="00AA637C">
      <w:pPr>
        <w:jc w:val="center"/>
        <w:rPr>
          <w:rFonts w:ascii="Times New Roman" w:hAnsi="Times New Roman" w:cs="Times New Roman"/>
          <w:b/>
          <w:color w:val="FF0000"/>
          <w:spacing w:val="60"/>
          <w:sz w:val="36"/>
          <w:szCs w:val="28"/>
        </w:rPr>
      </w:pPr>
      <w:r w:rsidRPr="00853A6B">
        <w:rPr>
          <w:rFonts w:ascii="Times New Roman" w:hAnsi="Times New Roman" w:cs="Times New Roman"/>
          <w:b/>
          <w:color w:val="FF0000"/>
          <w:spacing w:val="60"/>
          <w:sz w:val="36"/>
          <w:szCs w:val="28"/>
        </w:rPr>
        <w:t>Общество с ограниченной ответственностью</w:t>
      </w:r>
    </w:p>
    <w:p w14:paraId="2280F73B" w14:textId="77777777" w:rsidR="00AA637C" w:rsidRPr="00853A6B" w:rsidRDefault="00AA637C" w:rsidP="00AA637C">
      <w:pPr>
        <w:jc w:val="center"/>
        <w:rPr>
          <w:rFonts w:cs="Times New Roman"/>
          <w:color w:val="FF0000"/>
          <w:sz w:val="28"/>
          <w:szCs w:val="20"/>
        </w:rPr>
      </w:pPr>
      <w:r w:rsidRPr="00853A6B">
        <w:rPr>
          <w:rFonts w:ascii="Times New Roman" w:hAnsi="Times New Roman"/>
          <w:color w:val="FF0000"/>
          <w:sz w:val="36"/>
        </w:rPr>
        <w:t>«___________»</w:t>
      </w:r>
    </w:p>
    <w:p w14:paraId="48995652" w14:textId="77777777" w:rsidR="00C73A97" w:rsidRPr="00922CC5" w:rsidRDefault="005532F7" w:rsidP="00922CC5">
      <w:pPr>
        <w:jc w:val="center"/>
        <w:rPr>
          <w:rFonts w:ascii="Times New Roman" w:eastAsia="Times New Roman" w:hAnsi="Times New Roman" w:cs="Times New Roman"/>
          <w:sz w:val="24"/>
          <w:szCs w:val="24"/>
          <w:lang w:eastAsia="ru-RU"/>
        </w:rPr>
      </w:pPr>
      <w:r>
        <w:rPr>
          <w:rFonts w:ascii="Times New Roman" w:hAnsi="Times New Roman" w:cs="Times New Roman"/>
          <w:b/>
          <w:sz w:val="28"/>
          <w:szCs w:val="24"/>
          <w:u w:val="single"/>
        </w:rPr>
        <w:cr/>
      </w: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tblGrid>
      <w:tr w:rsidR="00AA637C" w:rsidRPr="00A74290" w14:paraId="0ADD0BE0" w14:textId="77777777" w:rsidTr="003714C4">
        <w:trPr>
          <w:jc w:val="right"/>
        </w:trPr>
        <w:tc>
          <w:tcPr>
            <w:tcW w:w="3539" w:type="dxa"/>
          </w:tcPr>
          <w:p w14:paraId="3D9150FF" w14:textId="77777777" w:rsidR="00AA637C" w:rsidRPr="00273E88" w:rsidRDefault="00AA637C" w:rsidP="003714C4">
            <w:pPr>
              <w:tabs>
                <w:tab w:val="left" w:pos="1515"/>
              </w:tabs>
              <w:spacing w:line="360" w:lineRule="auto"/>
              <w:jc w:val="right"/>
              <w:rPr>
                <w:rFonts w:ascii="Times New Roman" w:hAnsi="Times New Roman"/>
                <w:sz w:val="24"/>
                <w:szCs w:val="24"/>
                <w:highlight w:val="red"/>
              </w:rPr>
            </w:pPr>
            <w:r w:rsidRPr="00A74290">
              <w:rPr>
                <w:rFonts w:ascii="Times New Roman" w:hAnsi="Times New Roman"/>
                <w:b/>
                <w:sz w:val="22"/>
              </w:rPr>
              <w:t xml:space="preserve">УТВЕРЖДАЮ: </w:t>
            </w:r>
          </w:p>
        </w:tc>
      </w:tr>
      <w:tr w:rsidR="00AA637C" w:rsidRPr="00A74290" w14:paraId="45CF5EBB" w14:textId="77777777" w:rsidTr="003714C4">
        <w:trPr>
          <w:jc w:val="right"/>
        </w:trPr>
        <w:tc>
          <w:tcPr>
            <w:tcW w:w="3539" w:type="dxa"/>
          </w:tcPr>
          <w:p w14:paraId="5D1D3D8E" w14:textId="77777777" w:rsidR="00AA637C" w:rsidRPr="00853A6B" w:rsidRDefault="00AA637C" w:rsidP="003714C4">
            <w:pPr>
              <w:tabs>
                <w:tab w:val="left" w:pos="1515"/>
              </w:tabs>
              <w:spacing w:line="360" w:lineRule="auto"/>
              <w:jc w:val="right"/>
              <w:rPr>
                <w:rFonts w:ascii="Times New Roman" w:hAnsi="Times New Roman"/>
                <w:color w:val="FF0000"/>
                <w:sz w:val="24"/>
                <w:szCs w:val="24"/>
                <w:highlight w:val="red"/>
                <w:lang w:val="ru-RU"/>
              </w:rPr>
            </w:pPr>
            <w:r w:rsidRPr="00853A6B">
              <w:rPr>
                <w:rFonts w:ascii="Times New Roman" w:hAnsi="Times New Roman"/>
                <w:color w:val="FF0000"/>
                <w:sz w:val="24"/>
                <w:lang w:val="ru-RU"/>
              </w:rPr>
              <w:t>ДОЛЖНОСТЬ</w:t>
            </w:r>
          </w:p>
        </w:tc>
      </w:tr>
      <w:tr w:rsidR="00AA637C" w:rsidRPr="00A74290" w14:paraId="14658DD4" w14:textId="77777777" w:rsidTr="003714C4">
        <w:trPr>
          <w:jc w:val="right"/>
        </w:trPr>
        <w:tc>
          <w:tcPr>
            <w:tcW w:w="3539" w:type="dxa"/>
          </w:tcPr>
          <w:p w14:paraId="3F720639" w14:textId="77777777" w:rsidR="00AA637C" w:rsidRPr="00273E88" w:rsidRDefault="00AA637C" w:rsidP="003714C4">
            <w:pPr>
              <w:tabs>
                <w:tab w:val="left" w:pos="1515"/>
              </w:tabs>
              <w:spacing w:line="360" w:lineRule="auto"/>
              <w:jc w:val="right"/>
              <w:rPr>
                <w:rFonts w:ascii="Times New Roman" w:hAnsi="Times New Roman"/>
                <w:sz w:val="24"/>
                <w:szCs w:val="24"/>
                <w:highlight w:val="red"/>
                <w:lang w:val="ru-RU"/>
              </w:rPr>
            </w:pPr>
            <w:r>
              <w:rPr>
                <w:rFonts w:ascii="Times New Roman" w:hAnsi="Times New Roman"/>
                <w:sz w:val="24"/>
              </w:rPr>
              <w:t xml:space="preserve"> </w:t>
            </w:r>
            <w:r w:rsidRPr="00C7484C">
              <w:rPr>
                <w:rFonts w:ascii="Times New Roman" w:hAnsi="Times New Roman"/>
                <w:color w:val="FF0000"/>
                <w:sz w:val="24"/>
              </w:rPr>
              <w:t>ООО «</w:t>
            </w:r>
            <w:r>
              <w:rPr>
                <w:rFonts w:ascii="Times New Roman" w:hAnsi="Times New Roman"/>
                <w:color w:val="FF0000"/>
                <w:sz w:val="24"/>
                <w:lang w:val="ru-RU"/>
              </w:rPr>
              <w:t>___________</w:t>
            </w:r>
            <w:r w:rsidRPr="00C7484C">
              <w:rPr>
                <w:rFonts w:ascii="Times New Roman" w:hAnsi="Times New Roman"/>
                <w:color w:val="FF0000"/>
                <w:sz w:val="24"/>
              </w:rPr>
              <w:t>»</w:t>
            </w:r>
          </w:p>
        </w:tc>
      </w:tr>
      <w:tr w:rsidR="00AA637C" w:rsidRPr="00A74290" w14:paraId="2042BB90" w14:textId="77777777" w:rsidTr="003714C4">
        <w:trPr>
          <w:jc w:val="right"/>
        </w:trPr>
        <w:tc>
          <w:tcPr>
            <w:tcW w:w="3539" w:type="dxa"/>
          </w:tcPr>
          <w:p w14:paraId="16FEBEAE" w14:textId="77777777" w:rsidR="00AA637C" w:rsidRDefault="00AA637C" w:rsidP="003714C4">
            <w:pPr>
              <w:tabs>
                <w:tab w:val="left" w:pos="1515"/>
              </w:tabs>
              <w:spacing w:line="360" w:lineRule="auto"/>
              <w:jc w:val="right"/>
              <w:rPr>
                <w:rFonts w:ascii="Times New Roman" w:hAnsi="Times New Roman"/>
                <w:sz w:val="24"/>
                <w:lang w:val="ru-RU"/>
              </w:rPr>
            </w:pPr>
            <w:r>
              <w:rPr>
                <w:rFonts w:ascii="Times New Roman" w:hAnsi="Times New Roman"/>
                <w:sz w:val="24"/>
                <w:lang w:val="ru-RU"/>
              </w:rPr>
              <w:t xml:space="preserve">_________ / </w:t>
            </w:r>
            <w:r>
              <w:rPr>
                <w:rFonts w:ascii="Times New Roman" w:hAnsi="Times New Roman"/>
                <w:color w:val="FF0000"/>
                <w:sz w:val="24"/>
                <w:lang w:val="ru-RU"/>
              </w:rPr>
              <w:t>ФИО</w:t>
            </w:r>
            <w:r w:rsidRPr="00A74290">
              <w:rPr>
                <w:rFonts w:ascii="Times New Roman" w:hAnsi="Times New Roman"/>
                <w:sz w:val="24"/>
                <w:lang w:val="ru-RU"/>
              </w:rPr>
              <w:t>.</w:t>
            </w:r>
          </w:p>
          <w:p w14:paraId="45E5E9AF" w14:textId="77777777" w:rsidR="00AA637C" w:rsidRPr="00273E88" w:rsidRDefault="00AA637C" w:rsidP="003714C4">
            <w:pPr>
              <w:tabs>
                <w:tab w:val="left" w:pos="1515"/>
              </w:tabs>
              <w:spacing w:line="360" w:lineRule="auto"/>
              <w:jc w:val="right"/>
              <w:rPr>
                <w:rFonts w:ascii="Times New Roman" w:hAnsi="Times New Roman"/>
                <w:sz w:val="24"/>
                <w:szCs w:val="24"/>
                <w:highlight w:val="red"/>
              </w:rPr>
            </w:pPr>
            <w:r>
              <w:rPr>
                <w:rFonts w:ascii="Times New Roman" w:hAnsi="Times New Roman"/>
                <w:sz w:val="24"/>
                <w:lang w:val="ru-RU"/>
              </w:rPr>
              <w:t>«____» _____________ 2022 г.</w:t>
            </w:r>
          </w:p>
        </w:tc>
      </w:tr>
    </w:tbl>
    <w:p w14:paraId="3B2246C0" w14:textId="77777777" w:rsidR="001324B3" w:rsidRPr="00A145D5" w:rsidRDefault="001324B3" w:rsidP="001B2492">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rPr>
          <w:b/>
          <w:szCs w:val="24"/>
        </w:rPr>
      </w:pPr>
    </w:p>
    <w:p w14:paraId="2D00F982" w14:textId="77777777" w:rsidR="002C2D22" w:rsidRDefault="002C2D22" w:rsidP="00463C3A">
      <w:pPr>
        <w:pStyle w:val="21"/>
        <w:spacing w:before="0" w:after="0" w:line="276" w:lineRule="auto"/>
        <w:ind w:firstLine="0"/>
        <w:jc w:val="left"/>
        <w:rPr>
          <w:szCs w:val="24"/>
          <w:lang w:eastAsia="ru-RU"/>
        </w:rPr>
      </w:pPr>
    </w:p>
    <w:p w14:paraId="1970CE30" w14:textId="77777777" w:rsidR="005F558E" w:rsidRDefault="005F558E" w:rsidP="00463C3A">
      <w:pPr>
        <w:pStyle w:val="21"/>
        <w:spacing w:before="0" w:after="0" w:line="276" w:lineRule="auto"/>
        <w:ind w:firstLine="0"/>
        <w:jc w:val="left"/>
        <w:rPr>
          <w:szCs w:val="24"/>
          <w:highlight w:val="yellow"/>
        </w:rPr>
      </w:pPr>
    </w:p>
    <w:p w14:paraId="17A2D8BD" w14:textId="77777777" w:rsidR="002C2D22" w:rsidRPr="00383018" w:rsidRDefault="002C2D22" w:rsidP="00AE493A">
      <w:pPr>
        <w:pStyle w:val="21"/>
        <w:spacing w:before="0" w:after="0" w:line="276" w:lineRule="auto"/>
        <w:ind w:firstLine="0"/>
        <w:rPr>
          <w:szCs w:val="24"/>
        </w:rPr>
      </w:pPr>
    </w:p>
    <w:p w14:paraId="5D618135" w14:textId="77777777" w:rsidR="00AE493A" w:rsidRPr="00383018" w:rsidRDefault="00AE493A" w:rsidP="00AE493A">
      <w:pPr>
        <w:pStyle w:val="21"/>
        <w:spacing w:before="0" w:after="0" w:line="276" w:lineRule="auto"/>
        <w:ind w:firstLine="0"/>
        <w:rPr>
          <w:szCs w:val="24"/>
        </w:rPr>
      </w:pPr>
      <w:bookmarkStart w:id="0" w:name="_Hlk457745822"/>
      <w:r w:rsidRPr="00383018">
        <w:rPr>
          <w:szCs w:val="24"/>
        </w:rPr>
        <w:t xml:space="preserve">ПРОГРАММА ОБУЧЕНИЯ </w:t>
      </w:r>
      <w:bookmarkEnd w:id="0"/>
      <w:r w:rsidR="00AA637C">
        <w:rPr>
          <w:szCs w:val="24"/>
        </w:rPr>
        <w:t>№__</w:t>
      </w:r>
    </w:p>
    <w:p w14:paraId="00A6B117" w14:textId="77777777" w:rsidR="00383018" w:rsidRPr="00383018" w:rsidRDefault="00383018" w:rsidP="00383018">
      <w:pPr>
        <w:pStyle w:val="21"/>
        <w:spacing w:before="0" w:after="0" w:line="276" w:lineRule="auto"/>
        <w:ind w:firstLine="0"/>
        <w:rPr>
          <w:bCs/>
          <w:color w:val="000001"/>
          <w:szCs w:val="24"/>
        </w:rPr>
      </w:pPr>
      <w:r w:rsidRPr="00383018">
        <w:rPr>
          <w:bCs/>
          <w:color w:val="000001"/>
          <w:szCs w:val="24"/>
        </w:rPr>
        <w:t xml:space="preserve">(Общие вопросы охраны труда и функционирования системы управления охраной труда; </w:t>
      </w:r>
    </w:p>
    <w:p w14:paraId="15E462E0" w14:textId="77777777" w:rsidR="00383018" w:rsidRPr="00383018" w:rsidRDefault="00383018" w:rsidP="00383018">
      <w:pPr>
        <w:pStyle w:val="21"/>
        <w:spacing w:before="0" w:after="0" w:line="276" w:lineRule="auto"/>
        <w:ind w:firstLine="0"/>
        <w:rPr>
          <w:bCs/>
          <w:color w:val="000001"/>
          <w:szCs w:val="24"/>
        </w:rPr>
      </w:pPr>
      <w:r w:rsidRPr="00383018">
        <w:t>Безопасные методы и приемам выполнения работ при воздействии вредных, опасных производственных факторов)</w:t>
      </w:r>
    </w:p>
    <w:p w14:paraId="75B1E298" w14:textId="77777777" w:rsidR="00383018" w:rsidRPr="00A145D5" w:rsidRDefault="00AA637C" w:rsidP="00383018">
      <w:pPr>
        <w:pStyle w:val="21"/>
        <w:spacing w:before="0" w:after="0" w:line="276" w:lineRule="auto"/>
        <w:ind w:firstLine="0"/>
        <w:rPr>
          <w:szCs w:val="24"/>
        </w:rPr>
      </w:pPr>
      <w:r>
        <w:rPr>
          <w:bCs/>
          <w:color w:val="000001"/>
          <w:szCs w:val="24"/>
        </w:rPr>
        <w:t>В ОБЪЕМЕ ____</w:t>
      </w:r>
      <w:r w:rsidR="00383018" w:rsidRPr="00383018">
        <w:rPr>
          <w:bCs/>
          <w:color w:val="000001"/>
          <w:szCs w:val="24"/>
        </w:rPr>
        <w:t>ЧАСОВ</w:t>
      </w:r>
    </w:p>
    <w:p w14:paraId="444EE7E7" w14:textId="77777777" w:rsidR="00AE493A" w:rsidRPr="00A145D5" w:rsidRDefault="00AE493A"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222362C2" w14:textId="77777777" w:rsidR="001324B3" w:rsidRPr="00A145D5" w:rsidRDefault="00C920F7" w:rsidP="00AE493A">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r w:rsidRPr="00A145D5">
        <w:rPr>
          <w:b/>
          <w:szCs w:val="24"/>
          <w:lang w:val="x-none"/>
        </w:rPr>
        <w:t xml:space="preserve"> </w:t>
      </w:r>
    </w:p>
    <w:p w14:paraId="42907E26" w14:textId="77777777" w:rsidR="001324B3" w:rsidRPr="00A145D5"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3C445132" w14:textId="77777777" w:rsidR="001324B3" w:rsidRPr="00A145D5"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23EBB964" w14:textId="77777777" w:rsidR="00FC0E2B" w:rsidRPr="00A145D5" w:rsidRDefault="00FC0E2B"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533FD15" w14:textId="77777777" w:rsidR="001324B3" w:rsidRPr="00A145D5"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680DA9B" w14:textId="77777777" w:rsidR="001324B3" w:rsidRPr="00A145D5"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84F4D31" w14:textId="77777777" w:rsidR="001324B3" w:rsidRPr="00A145D5"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05512553" w14:textId="77777777" w:rsid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511906F" w14:textId="77777777" w:rsid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DDEBD67" w14:textId="77777777" w:rsidR="00A145D5" w:rsidRP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4514F268" w14:textId="77777777" w:rsidR="00A145D5" w:rsidRP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4FA45F64" w14:textId="77777777" w:rsid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FEC5079" w14:textId="77777777" w:rsidR="002C2D22" w:rsidRDefault="002C2D22"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7D8274B" w14:textId="77777777" w:rsidR="002C2D22" w:rsidRDefault="002C2D22"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A685379" w14:textId="77777777" w:rsidR="001324B3"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F56F9A9"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6B4A4C8"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4B226512"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018C4A45"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7E09EDAA" w14:textId="77777777" w:rsidR="00F30E14" w:rsidRDefault="00F30E1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DEF803A" w14:textId="77777777" w:rsidR="002256DD" w:rsidRDefault="002256DD"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481724FC" w14:textId="77777777" w:rsidR="002256DD" w:rsidRDefault="002256DD"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AF2B150" w14:textId="77777777" w:rsidR="008F5105" w:rsidRPr="00A145D5" w:rsidRDefault="008F510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0B8914C5" w14:textId="77777777" w:rsidR="001324B3" w:rsidRPr="00A145D5"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4EE80B7" w14:textId="77777777" w:rsidR="001324B3" w:rsidRPr="00A145D5" w:rsidRDefault="001324B3" w:rsidP="001324B3">
      <w:pPr>
        <w:jc w:val="center"/>
        <w:rPr>
          <w:rFonts w:ascii="Times New Roman" w:hAnsi="Times New Roman" w:cs="Times New Roman"/>
          <w:sz w:val="24"/>
          <w:szCs w:val="24"/>
        </w:rPr>
      </w:pPr>
      <w:r w:rsidRPr="00A145D5">
        <w:rPr>
          <w:rFonts w:ascii="Times New Roman" w:hAnsi="Times New Roman" w:cs="Times New Roman"/>
          <w:sz w:val="24"/>
          <w:szCs w:val="24"/>
        </w:rPr>
        <w:t>г. Санкт-Петербург</w:t>
      </w:r>
    </w:p>
    <w:p w14:paraId="6CCCBA54" w14:textId="77777777" w:rsidR="00E33DCF" w:rsidRPr="00A145D5" w:rsidRDefault="00B87A1A" w:rsidP="00A145D5">
      <w:pPr>
        <w:jc w:val="center"/>
        <w:rPr>
          <w:rFonts w:ascii="Times New Roman" w:hAnsi="Times New Roman" w:cs="Times New Roman"/>
          <w:sz w:val="24"/>
          <w:szCs w:val="24"/>
        </w:rPr>
      </w:pPr>
      <w:r w:rsidRPr="00A145D5">
        <w:rPr>
          <w:rFonts w:ascii="Times New Roman" w:hAnsi="Times New Roman" w:cs="Times New Roman"/>
          <w:sz w:val="24"/>
          <w:szCs w:val="24"/>
        </w:rPr>
        <w:t>2022 г.</w:t>
      </w:r>
    </w:p>
    <w:p w14:paraId="05151E28" w14:textId="77777777" w:rsidR="00383018" w:rsidRDefault="00383018">
      <w:pPr>
        <w:spacing w:after="160" w:line="259" w:lineRule="auto"/>
        <w:rPr>
          <w:rFonts w:ascii="Times New Roman" w:hAnsi="Times New Roman" w:cs="Times New Roman"/>
          <w:b/>
          <w:bCs/>
          <w:color w:val="000000"/>
          <w:sz w:val="24"/>
          <w:szCs w:val="24"/>
          <w:highlight w:val="yellow"/>
        </w:rPr>
      </w:pPr>
      <w:r>
        <w:rPr>
          <w:rFonts w:ascii="Times New Roman" w:hAnsi="Times New Roman" w:cs="Times New Roman"/>
          <w:b/>
          <w:bCs/>
          <w:color w:val="000000"/>
          <w:sz w:val="24"/>
          <w:szCs w:val="24"/>
          <w:highlight w:val="yellow"/>
        </w:rPr>
        <w:br w:type="page"/>
      </w:r>
    </w:p>
    <w:p w14:paraId="16329EE7" w14:textId="77777777" w:rsidR="00E33DCF" w:rsidRPr="00A145D5" w:rsidRDefault="00E33DCF" w:rsidP="00AE493A">
      <w:pPr>
        <w:rPr>
          <w:rFonts w:ascii="Times New Roman" w:hAnsi="Times New Roman" w:cs="Times New Roman"/>
          <w:b/>
          <w:bCs/>
          <w:color w:val="000000"/>
          <w:sz w:val="24"/>
          <w:szCs w:val="24"/>
          <w:highlight w:val="yellow"/>
        </w:rPr>
      </w:pPr>
    </w:p>
    <w:p w14:paraId="2F06CA80" w14:textId="77777777" w:rsidR="00AE493A" w:rsidRPr="00A145D5" w:rsidRDefault="00AE493A" w:rsidP="00AE493A">
      <w:pPr>
        <w:jc w:val="center"/>
        <w:rPr>
          <w:rFonts w:ascii="Times New Roman" w:hAnsi="Times New Roman" w:cs="Times New Roman"/>
          <w:b/>
          <w:bCs/>
          <w:color w:val="000000"/>
          <w:sz w:val="24"/>
          <w:szCs w:val="24"/>
        </w:rPr>
      </w:pPr>
      <w:r w:rsidRPr="00A145D5">
        <w:rPr>
          <w:rFonts w:ascii="Times New Roman" w:hAnsi="Times New Roman" w:cs="Times New Roman"/>
          <w:b/>
          <w:bCs/>
          <w:color w:val="000000"/>
          <w:sz w:val="24"/>
          <w:szCs w:val="24"/>
        </w:rPr>
        <w:t>ПОЯСНИТЕЛЬНАЯ ЗАПИСКА</w:t>
      </w:r>
    </w:p>
    <w:p w14:paraId="32936E63" w14:textId="77777777" w:rsidR="00542CBF" w:rsidRDefault="00542CBF" w:rsidP="002D4B33">
      <w:pPr>
        <w:jc w:val="both"/>
        <w:rPr>
          <w:rFonts w:ascii="Times New Roman" w:hAnsi="Times New Roman" w:cs="Times New Roman"/>
          <w:sz w:val="24"/>
          <w:szCs w:val="24"/>
          <w:highlight w:val="yellow"/>
        </w:rPr>
      </w:pPr>
    </w:p>
    <w:p w14:paraId="5CFE964B"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В соответствии с Постановлением Правительства РФ от 24.12.2021 № 2464 «О порядке обучения по охране труда и проверки знания требований охраны труда» обучение по охране труда и проверка з</w:t>
      </w:r>
      <w:r w:rsidR="002256DD">
        <w:rPr>
          <w:rFonts w:ascii="Times New Roman" w:hAnsi="Times New Roman" w:cs="Times New Roman"/>
          <w:sz w:val="24"/>
        </w:rPr>
        <w:t>нания требований охраны труда в</w:t>
      </w:r>
      <w:r w:rsidR="002256DD">
        <w:rPr>
          <w:rFonts w:ascii="Times New Roman" w:hAnsi="Times New Roman"/>
          <w:color w:val="FF0000"/>
          <w:sz w:val="24"/>
        </w:rPr>
        <w:t xml:space="preserve"> </w:t>
      </w:r>
      <w:r w:rsidR="002256DD">
        <w:rPr>
          <w:rFonts w:ascii="Times New Roman" w:hAnsi="Times New Roman"/>
          <w:sz w:val="24"/>
        </w:rPr>
        <w:t>Организации</w:t>
      </w:r>
      <w:r w:rsidRPr="00E73081">
        <w:rPr>
          <w:rFonts w:ascii="Times New Roman" w:hAnsi="Times New Roman"/>
          <w:sz w:val="24"/>
        </w:rPr>
        <w:t xml:space="preserve"> </w:t>
      </w:r>
      <w:r w:rsidRPr="00A40EC1">
        <w:rPr>
          <w:rFonts w:ascii="Times New Roman" w:hAnsi="Times New Roman" w:cs="Times New Roman"/>
          <w:sz w:val="24"/>
        </w:rPr>
        <w:t>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w:t>
      </w:r>
      <w:r>
        <w:rPr>
          <w:rFonts w:ascii="Times New Roman" w:hAnsi="Times New Roman" w:cs="Times New Roman"/>
          <w:sz w:val="24"/>
        </w:rPr>
        <w:t>чения знаний, умений и навыков.</w:t>
      </w:r>
    </w:p>
    <w:p w14:paraId="2DD89C48"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Обучение по охране труда осуществляется в ходе проведения:</w:t>
      </w:r>
    </w:p>
    <w:p w14:paraId="69F0323F"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а</w:t>
      </w:r>
      <w:r>
        <w:rPr>
          <w:rFonts w:ascii="Times New Roman" w:hAnsi="Times New Roman" w:cs="Times New Roman"/>
          <w:sz w:val="24"/>
        </w:rPr>
        <w:t>) инструктажей по охране труда;</w:t>
      </w:r>
    </w:p>
    <w:p w14:paraId="3EC48EA7" w14:textId="77777777" w:rsidR="00542CBF" w:rsidRPr="00A40EC1" w:rsidRDefault="00542CBF" w:rsidP="00193E13">
      <w:pPr>
        <w:ind w:firstLine="709"/>
        <w:jc w:val="both"/>
        <w:rPr>
          <w:rFonts w:ascii="Times New Roman" w:hAnsi="Times New Roman" w:cs="Times New Roman"/>
          <w:sz w:val="24"/>
        </w:rPr>
      </w:pPr>
      <w:r>
        <w:rPr>
          <w:rFonts w:ascii="Times New Roman" w:hAnsi="Times New Roman" w:cs="Times New Roman"/>
          <w:sz w:val="24"/>
        </w:rPr>
        <w:t>б) стажировки на рабочем месте;</w:t>
      </w:r>
    </w:p>
    <w:p w14:paraId="15A16880"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в) обучения по оказа</w:t>
      </w:r>
      <w:r>
        <w:rPr>
          <w:rFonts w:ascii="Times New Roman" w:hAnsi="Times New Roman" w:cs="Times New Roman"/>
          <w:sz w:val="24"/>
        </w:rPr>
        <w:t>нию первой помощи пострадавшим;</w:t>
      </w:r>
    </w:p>
    <w:p w14:paraId="6C32A314"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г) обучения по использованию (применению)</w:t>
      </w:r>
      <w:r>
        <w:rPr>
          <w:rFonts w:ascii="Times New Roman" w:hAnsi="Times New Roman" w:cs="Times New Roman"/>
          <w:sz w:val="24"/>
        </w:rPr>
        <w:t xml:space="preserve"> средств индивидуальной защиты;</w:t>
      </w:r>
    </w:p>
    <w:p w14:paraId="6DA73963"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д) обучения</w:t>
      </w:r>
      <w:r w:rsidR="00E73081">
        <w:rPr>
          <w:rFonts w:ascii="Times New Roman" w:hAnsi="Times New Roman" w:cs="Times New Roman"/>
          <w:sz w:val="24"/>
        </w:rPr>
        <w:t xml:space="preserve"> по охране труда у работодателя</w:t>
      </w:r>
      <w:r w:rsidRPr="00A40EC1">
        <w:rPr>
          <w:rFonts w:ascii="Times New Roman" w:hAnsi="Times New Roman" w:cs="Times New Roman"/>
          <w:sz w:val="24"/>
        </w:rPr>
        <w:t xml:space="preserve"> в том числе обучения безопасным мето</w:t>
      </w:r>
      <w:r>
        <w:rPr>
          <w:rFonts w:ascii="Times New Roman" w:hAnsi="Times New Roman" w:cs="Times New Roman"/>
          <w:sz w:val="24"/>
        </w:rPr>
        <w:t>дам и приемам выполнения работ.</w:t>
      </w:r>
    </w:p>
    <w:p w14:paraId="4351865F" w14:textId="77777777" w:rsidR="00193E13"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 xml:space="preserve">Обучение требованиям охраны труда в </w:t>
      </w:r>
      <w:r w:rsidR="002D4B33" w:rsidRPr="00E73081">
        <w:rPr>
          <w:rFonts w:ascii="Times New Roman" w:hAnsi="Times New Roman"/>
          <w:sz w:val="24"/>
        </w:rPr>
        <w:t>Организации</w:t>
      </w:r>
      <w:r w:rsidRPr="00E73081">
        <w:rPr>
          <w:rFonts w:ascii="Times New Roman" w:hAnsi="Times New Roman" w:cs="Times New Roman"/>
          <w:sz w:val="24"/>
        </w:rPr>
        <w:t xml:space="preserve"> п</w:t>
      </w:r>
      <w:r w:rsidRPr="00A40EC1">
        <w:rPr>
          <w:rFonts w:ascii="Times New Roman" w:hAnsi="Times New Roman" w:cs="Times New Roman"/>
          <w:sz w:val="24"/>
        </w:rPr>
        <w:t>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299CCAA5" w14:textId="77777777" w:rsidR="007407C5" w:rsidRPr="00193E13" w:rsidRDefault="00193E13" w:rsidP="00193E13">
      <w:pPr>
        <w:spacing w:after="160" w:line="259" w:lineRule="auto"/>
        <w:rPr>
          <w:rFonts w:ascii="Times New Roman" w:hAnsi="Times New Roman" w:cs="Times New Roman"/>
          <w:sz w:val="24"/>
        </w:rPr>
      </w:pPr>
      <w:r>
        <w:rPr>
          <w:rFonts w:ascii="Times New Roman" w:hAnsi="Times New Roman" w:cs="Times New Roman"/>
          <w:sz w:val="24"/>
        </w:rPr>
        <w:br w:type="page"/>
      </w:r>
    </w:p>
    <w:p w14:paraId="7F16F780" w14:textId="77777777" w:rsidR="00AE493A" w:rsidRDefault="008F5105" w:rsidP="00193E13">
      <w:pPr>
        <w:pStyle w:val="1"/>
        <w:keepNext w:val="0"/>
        <w:keepLines w:val="0"/>
        <w:widowControl w:val="0"/>
        <w:autoSpaceDE w:val="0"/>
        <w:autoSpaceDN w:val="0"/>
        <w:spacing w:before="77"/>
        <w:ind w:left="567"/>
        <w:jc w:val="center"/>
        <w:rPr>
          <w:rFonts w:ascii="Times New Roman" w:hAnsi="Times New Roman" w:cs="Times New Roman"/>
          <w:color w:val="auto"/>
          <w:sz w:val="24"/>
        </w:rPr>
      </w:pPr>
      <w:r w:rsidRPr="008F5105">
        <w:rPr>
          <w:rFonts w:ascii="Times New Roman" w:hAnsi="Times New Roman" w:cs="Times New Roman"/>
          <w:color w:val="auto"/>
          <w:sz w:val="24"/>
        </w:rPr>
        <w:lastRenderedPageBreak/>
        <w:t xml:space="preserve">ТЕМАТИЧЕСКИЙ </w:t>
      </w:r>
      <w:r w:rsidR="007C390B">
        <w:rPr>
          <w:rFonts w:ascii="Times New Roman" w:hAnsi="Times New Roman" w:cs="Times New Roman"/>
          <w:color w:val="auto"/>
          <w:sz w:val="24"/>
        </w:rPr>
        <w:t>ПЛАН ОБУЧЕНИЯ ПО ПРОГРАММЕ №__</w:t>
      </w:r>
    </w:p>
    <w:p w14:paraId="2F21E85B" w14:textId="77777777" w:rsidR="007407C5" w:rsidRPr="007407C5" w:rsidRDefault="007407C5" w:rsidP="007407C5"/>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8364"/>
        <w:gridCol w:w="1275"/>
      </w:tblGrid>
      <w:tr w:rsidR="00663056" w:rsidRPr="00A145D5" w14:paraId="3C88B237" w14:textId="77777777" w:rsidTr="007407C5">
        <w:trPr>
          <w:trHeight w:val="284"/>
        </w:trPr>
        <w:tc>
          <w:tcPr>
            <w:tcW w:w="709" w:type="dxa"/>
          </w:tcPr>
          <w:p w14:paraId="42DBB277" w14:textId="77777777" w:rsidR="00663056" w:rsidRPr="00663056" w:rsidRDefault="00663056" w:rsidP="00663056">
            <w:pPr>
              <w:spacing w:line="315" w:lineRule="exact"/>
              <w:ind w:left="107"/>
              <w:jc w:val="center"/>
              <w:rPr>
                <w:rFonts w:ascii="Times New Roman" w:eastAsia="Times New Roman" w:hAnsi="Times New Roman" w:cs="Times New Roman"/>
                <w:b/>
                <w:sz w:val="24"/>
                <w:szCs w:val="24"/>
                <w:lang w:val="ru-RU" w:eastAsia="ru-RU" w:bidi="ru-RU"/>
              </w:rPr>
            </w:pPr>
            <w:r w:rsidRPr="00663056">
              <w:rPr>
                <w:rFonts w:ascii="Times New Roman" w:eastAsia="Times New Roman" w:hAnsi="Times New Roman" w:cs="Times New Roman"/>
                <w:b/>
                <w:sz w:val="24"/>
                <w:szCs w:val="24"/>
                <w:lang w:val="ru-RU" w:eastAsia="ru-RU" w:bidi="ru-RU"/>
              </w:rPr>
              <w:t>№</w:t>
            </w:r>
          </w:p>
        </w:tc>
        <w:tc>
          <w:tcPr>
            <w:tcW w:w="8364" w:type="dxa"/>
            <w:vAlign w:val="center"/>
          </w:tcPr>
          <w:p w14:paraId="015A5D0B" w14:textId="77777777" w:rsidR="00663056" w:rsidRPr="0011697B" w:rsidRDefault="00663056" w:rsidP="00663056">
            <w:pPr>
              <w:ind w:left="110" w:right="92"/>
              <w:jc w:val="center"/>
              <w:rPr>
                <w:rFonts w:ascii="Times New Roman" w:hAnsi="Times New Roman" w:cs="Times New Roman"/>
                <w:b/>
                <w:szCs w:val="20"/>
                <w:lang w:val="ru-RU"/>
              </w:rPr>
            </w:pPr>
            <w:r w:rsidRPr="0011697B">
              <w:rPr>
                <w:rFonts w:ascii="Times New Roman" w:hAnsi="Times New Roman" w:cs="Times New Roman"/>
                <w:b/>
                <w:szCs w:val="20"/>
                <w:lang w:val="ru-RU"/>
              </w:rPr>
              <w:t>Наименование разделов и тем</w:t>
            </w:r>
          </w:p>
        </w:tc>
        <w:tc>
          <w:tcPr>
            <w:tcW w:w="1275" w:type="dxa"/>
            <w:vAlign w:val="center"/>
          </w:tcPr>
          <w:p w14:paraId="02B0325C" w14:textId="77777777" w:rsidR="00663056" w:rsidRPr="0011697B" w:rsidRDefault="00663056" w:rsidP="00007BCE">
            <w:pPr>
              <w:spacing w:line="315" w:lineRule="exact"/>
              <w:jc w:val="center"/>
              <w:rPr>
                <w:rFonts w:ascii="Times New Roman" w:eastAsia="Times New Roman" w:hAnsi="Times New Roman" w:cs="Times New Roman"/>
                <w:b/>
                <w:szCs w:val="20"/>
                <w:lang w:val="ru-RU" w:eastAsia="ru-RU" w:bidi="ru-RU"/>
              </w:rPr>
            </w:pPr>
            <w:r w:rsidRPr="0011697B">
              <w:rPr>
                <w:rFonts w:ascii="Times New Roman" w:eastAsia="Times New Roman" w:hAnsi="Times New Roman" w:cs="Times New Roman"/>
                <w:b/>
                <w:szCs w:val="20"/>
                <w:lang w:val="ru-RU" w:eastAsia="ru-RU" w:bidi="ru-RU"/>
              </w:rPr>
              <w:t>Кол-во час.</w:t>
            </w:r>
          </w:p>
        </w:tc>
      </w:tr>
      <w:tr w:rsidR="00663056" w:rsidRPr="00A145D5" w14:paraId="51330022" w14:textId="77777777" w:rsidTr="007407C5">
        <w:trPr>
          <w:trHeight w:val="284"/>
        </w:trPr>
        <w:tc>
          <w:tcPr>
            <w:tcW w:w="10348" w:type="dxa"/>
            <w:gridSpan w:val="3"/>
          </w:tcPr>
          <w:p w14:paraId="6329AF32" w14:textId="77777777" w:rsidR="00663056" w:rsidRPr="0011697B" w:rsidRDefault="00663056" w:rsidP="00663056">
            <w:pPr>
              <w:spacing w:line="315" w:lineRule="exact"/>
              <w:jc w:val="center"/>
              <w:rPr>
                <w:rFonts w:ascii="Times New Roman" w:eastAsia="Times New Roman" w:hAnsi="Times New Roman" w:cs="Times New Roman"/>
                <w:szCs w:val="20"/>
                <w:lang w:val="ru-RU" w:eastAsia="ru-RU" w:bidi="ru-RU"/>
              </w:rPr>
            </w:pPr>
            <w:r w:rsidRPr="0011697B">
              <w:rPr>
                <w:rStyle w:val="af1"/>
                <w:rFonts w:ascii="Times New Roman" w:hAnsi="Times New Roman" w:cs="Times New Roman"/>
                <w:szCs w:val="20"/>
                <w:bdr w:val="none" w:sz="0" w:space="0" w:color="auto" w:frame="1"/>
                <w:shd w:val="clear" w:color="auto" w:fill="FFFFFF"/>
                <w:lang w:val="ru-RU"/>
              </w:rPr>
              <w:t xml:space="preserve">Раздел 1. </w:t>
            </w:r>
            <w:r w:rsidRPr="0011697B">
              <w:rPr>
                <w:rFonts w:hAnsi="Times New Roman" w:cs="Times New Roman"/>
                <w:b/>
                <w:bCs/>
                <w:color w:val="000000"/>
                <w:szCs w:val="20"/>
                <w:lang w:val="ru-RU"/>
              </w:rPr>
              <w:t>Основы</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охраны</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труда</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в</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Российской</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Федерации</w:t>
            </w:r>
          </w:p>
        </w:tc>
      </w:tr>
      <w:tr w:rsidR="00AE493A" w:rsidRPr="00A145D5" w14:paraId="2D40CF93" w14:textId="77777777" w:rsidTr="007B42AE">
        <w:trPr>
          <w:trHeight w:val="284"/>
        </w:trPr>
        <w:tc>
          <w:tcPr>
            <w:tcW w:w="709" w:type="dxa"/>
            <w:vAlign w:val="center"/>
          </w:tcPr>
          <w:p w14:paraId="2C98F291" w14:textId="77777777" w:rsidR="00AE493A"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w:t>
            </w:r>
            <w:r w:rsidR="00663056" w:rsidRPr="007407C5">
              <w:rPr>
                <w:rFonts w:ascii="Times New Roman" w:eastAsia="Times New Roman" w:hAnsi="Times New Roman" w:cs="Times New Roman"/>
                <w:szCs w:val="20"/>
                <w:lang w:val="ru-RU" w:eastAsia="ru-RU" w:bidi="ru-RU"/>
              </w:rPr>
              <w:t>1</w:t>
            </w:r>
            <w:r w:rsidR="00E80EF5">
              <w:rPr>
                <w:rFonts w:ascii="Times New Roman" w:eastAsia="Times New Roman" w:hAnsi="Times New Roman" w:cs="Times New Roman"/>
                <w:szCs w:val="20"/>
                <w:lang w:val="ru-RU" w:eastAsia="ru-RU" w:bidi="ru-RU"/>
              </w:rPr>
              <w:t>.</w:t>
            </w:r>
          </w:p>
        </w:tc>
        <w:tc>
          <w:tcPr>
            <w:tcW w:w="8364" w:type="dxa"/>
            <w:vAlign w:val="center"/>
          </w:tcPr>
          <w:p w14:paraId="029E72D4" w14:textId="77777777" w:rsidR="00AE493A" w:rsidRPr="007407C5" w:rsidRDefault="00663056" w:rsidP="00E318A4">
            <w:pPr>
              <w:ind w:left="110" w:right="134"/>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Основные понятия охраны труда.</w:t>
            </w:r>
          </w:p>
        </w:tc>
        <w:tc>
          <w:tcPr>
            <w:tcW w:w="1275" w:type="dxa"/>
            <w:vAlign w:val="center"/>
          </w:tcPr>
          <w:p w14:paraId="13A7F3CE" w14:textId="77777777" w:rsidR="00AE493A" w:rsidRPr="00057492" w:rsidRDefault="00AE493A" w:rsidP="007B42AE">
            <w:pPr>
              <w:jc w:val="center"/>
              <w:rPr>
                <w:rFonts w:ascii="Times New Roman" w:hAnsi="Times New Roman" w:cs="Times New Roman"/>
                <w:szCs w:val="20"/>
              </w:rPr>
            </w:pPr>
          </w:p>
        </w:tc>
      </w:tr>
      <w:tr w:rsidR="00AE493A" w:rsidRPr="00A145D5" w14:paraId="128BB95E" w14:textId="77777777" w:rsidTr="007B42AE">
        <w:trPr>
          <w:trHeight w:val="284"/>
        </w:trPr>
        <w:tc>
          <w:tcPr>
            <w:tcW w:w="709" w:type="dxa"/>
            <w:vAlign w:val="center"/>
          </w:tcPr>
          <w:p w14:paraId="2A680B8D" w14:textId="77777777" w:rsidR="00AE493A" w:rsidRPr="007407C5" w:rsidRDefault="0011697B" w:rsidP="007407C5">
            <w:pPr>
              <w:spacing w:line="315"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w:t>
            </w:r>
            <w:r w:rsidR="00663056" w:rsidRPr="007407C5">
              <w:rPr>
                <w:rFonts w:ascii="Times New Roman" w:eastAsia="Times New Roman" w:hAnsi="Times New Roman" w:cs="Times New Roman"/>
                <w:szCs w:val="20"/>
                <w:lang w:val="ru-RU" w:eastAsia="ru-RU" w:bidi="ru-RU"/>
              </w:rPr>
              <w:t>2</w:t>
            </w:r>
            <w:r w:rsidR="00E80EF5">
              <w:rPr>
                <w:rFonts w:ascii="Times New Roman" w:eastAsia="Times New Roman" w:hAnsi="Times New Roman" w:cs="Times New Roman"/>
                <w:szCs w:val="20"/>
                <w:lang w:val="ru-RU" w:eastAsia="ru-RU" w:bidi="ru-RU"/>
              </w:rPr>
              <w:t>.</w:t>
            </w:r>
          </w:p>
        </w:tc>
        <w:tc>
          <w:tcPr>
            <w:tcW w:w="8364" w:type="dxa"/>
            <w:vAlign w:val="center"/>
          </w:tcPr>
          <w:p w14:paraId="748FEF32" w14:textId="77777777" w:rsidR="00AE493A" w:rsidRPr="007407C5" w:rsidRDefault="00663056" w:rsidP="000D14DE">
            <w:pPr>
              <w:ind w:left="110"/>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Нормативно-правовые основы охраны труда.</w:t>
            </w:r>
          </w:p>
        </w:tc>
        <w:tc>
          <w:tcPr>
            <w:tcW w:w="1275" w:type="dxa"/>
            <w:vAlign w:val="center"/>
          </w:tcPr>
          <w:p w14:paraId="50D83C3C" w14:textId="77777777" w:rsidR="00AE493A" w:rsidRPr="00FC45AD" w:rsidRDefault="00AE493A" w:rsidP="007B42AE">
            <w:pPr>
              <w:jc w:val="center"/>
              <w:rPr>
                <w:rFonts w:ascii="Times New Roman" w:hAnsi="Times New Roman" w:cs="Times New Roman"/>
                <w:szCs w:val="20"/>
                <w:lang w:val="ru-RU"/>
              </w:rPr>
            </w:pPr>
          </w:p>
        </w:tc>
      </w:tr>
      <w:tr w:rsidR="00AE493A" w:rsidRPr="00A145D5" w14:paraId="033F74C9" w14:textId="77777777" w:rsidTr="007B42AE">
        <w:trPr>
          <w:trHeight w:val="284"/>
        </w:trPr>
        <w:tc>
          <w:tcPr>
            <w:tcW w:w="709" w:type="dxa"/>
            <w:vAlign w:val="center"/>
          </w:tcPr>
          <w:p w14:paraId="15531063" w14:textId="77777777" w:rsidR="00AE493A" w:rsidRPr="007407C5" w:rsidRDefault="0011697B" w:rsidP="007407C5">
            <w:pPr>
              <w:spacing w:line="315"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w:t>
            </w:r>
            <w:r w:rsidR="00663056" w:rsidRPr="007407C5">
              <w:rPr>
                <w:rFonts w:ascii="Times New Roman" w:eastAsia="Times New Roman" w:hAnsi="Times New Roman" w:cs="Times New Roman"/>
                <w:szCs w:val="20"/>
                <w:lang w:val="ru-RU" w:eastAsia="ru-RU" w:bidi="ru-RU"/>
              </w:rPr>
              <w:t>3</w:t>
            </w:r>
            <w:r w:rsidR="00E80EF5">
              <w:rPr>
                <w:rFonts w:ascii="Times New Roman" w:eastAsia="Times New Roman" w:hAnsi="Times New Roman" w:cs="Times New Roman"/>
                <w:szCs w:val="20"/>
                <w:lang w:val="ru-RU" w:eastAsia="ru-RU" w:bidi="ru-RU"/>
              </w:rPr>
              <w:t>.</w:t>
            </w:r>
          </w:p>
        </w:tc>
        <w:tc>
          <w:tcPr>
            <w:tcW w:w="8364" w:type="dxa"/>
            <w:vAlign w:val="center"/>
          </w:tcPr>
          <w:p w14:paraId="2EA85326" w14:textId="77777777" w:rsidR="00AE493A" w:rsidRPr="007407C5" w:rsidRDefault="00663056" w:rsidP="00E318A4">
            <w:pPr>
              <w:spacing w:line="315" w:lineRule="exact"/>
              <w:ind w:left="110"/>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Обеспечение прав работников на охрану труда.</w:t>
            </w:r>
          </w:p>
        </w:tc>
        <w:tc>
          <w:tcPr>
            <w:tcW w:w="1275" w:type="dxa"/>
            <w:vAlign w:val="center"/>
          </w:tcPr>
          <w:p w14:paraId="0A8AA097" w14:textId="77777777" w:rsidR="00AE493A" w:rsidRPr="00057492" w:rsidRDefault="00AE493A" w:rsidP="007B42AE">
            <w:pPr>
              <w:spacing w:line="315" w:lineRule="exact"/>
              <w:jc w:val="center"/>
              <w:rPr>
                <w:rFonts w:ascii="Times New Roman" w:eastAsia="Times New Roman" w:hAnsi="Times New Roman" w:cs="Times New Roman"/>
                <w:szCs w:val="20"/>
                <w:lang w:val="ru-RU" w:eastAsia="ru-RU" w:bidi="ru-RU"/>
              </w:rPr>
            </w:pPr>
          </w:p>
        </w:tc>
      </w:tr>
      <w:tr w:rsidR="000D14DE" w:rsidRPr="00A145D5" w14:paraId="2747FF9B" w14:textId="77777777" w:rsidTr="007B42AE">
        <w:trPr>
          <w:trHeight w:val="85"/>
        </w:trPr>
        <w:tc>
          <w:tcPr>
            <w:tcW w:w="709" w:type="dxa"/>
            <w:vAlign w:val="center"/>
          </w:tcPr>
          <w:p w14:paraId="346FF1C7" w14:textId="77777777" w:rsidR="000D14DE"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w:t>
            </w:r>
            <w:r w:rsidR="00663056" w:rsidRPr="007407C5">
              <w:rPr>
                <w:rFonts w:ascii="Times New Roman" w:eastAsia="Times New Roman" w:hAnsi="Times New Roman" w:cs="Times New Roman"/>
                <w:szCs w:val="20"/>
                <w:lang w:val="ru-RU" w:eastAsia="ru-RU" w:bidi="ru-RU"/>
              </w:rPr>
              <w:t>4</w:t>
            </w:r>
            <w:r w:rsidR="00E80EF5">
              <w:rPr>
                <w:rFonts w:ascii="Times New Roman" w:eastAsia="Times New Roman" w:hAnsi="Times New Roman" w:cs="Times New Roman"/>
                <w:szCs w:val="20"/>
                <w:lang w:val="ru-RU" w:eastAsia="ru-RU" w:bidi="ru-RU"/>
              </w:rPr>
              <w:t>.</w:t>
            </w:r>
          </w:p>
        </w:tc>
        <w:tc>
          <w:tcPr>
            <w:tcW w:w="8364" w:type="dxa"/>
            <w:vAlign w:val="center"/>
          </w:tcPr>
          <w:p w14:paraId="459B1FF5" w14:textId="77777777" w:rsidR="000D14DE" w:rsidRPr="007407C5" w:rsidRDefault="0066305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Государственный контроль и надзор за соблюдением трудового законодательства.</w:t>
            </w:r>
          </w:p>
        </w:tc>
        <w:tc>
          <w:tcPr>
            <w:tcW w:w="1275" w:type="dxa"/>
            <w:vAlign w:val="center"/>
          </w:tcPr>
          <w:p w14:paraId="6B25E17A" w14:textId="77777777" w:rsidR="000D14DE" w:rsidRPr="00057492" w:rsidRDefault="000D14DE" w:rsidP="007B42AE">
            <w:pPr>
              <w:spacing w:line="317" w:lineRule="exact"/>
              <w:jc w:val="center"/>
              <w:rPr>
                <w:rFonts w:ascii="Times New Roman" w:eastAsia="Times New Roman" w:hAnsi="Times New Roman" w:cs="Times New Roman"/>
                <w:szCs w:val="20"/>
                <w:lang w:val="ru-RU" w:eastAsia="ru-RU" w:bidi="ru-RU"/>
              </w:rPr>
            </w:pPr>
          </w:p>
        </w:tc>
      </w:tr>
      <w:tr w:rsidR="00663056" w:rsidRPr="00A145D5" w14:paraId="247744F3" w14:textId="77777777" w:rsidTr="007B42AE">
        <w:trPr>
          <w:trHeight w:val="85"/>
        </w:trPr>
        <w:tc>
          <w:tcPr>
            <w:tcW w:w="709" w:type="dxa"/>
            <w:vAlign w:val="center"/>
          </w:tcPr>
          <w:p w14:paraId="1025A192" w14:textId="77777777" w:rsidR="00663056"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w:t>
            </w:r>
            <w:r w:rsidR="00663056" w:rsidRPr="007407C5">
              <w:rPr>
                <w:rFonts w:ascii="Times New Roman" w:eastAsia="Times New Roman" w:hAnsi="Times New Roman" w:cs="Times New Roman"/>
                <w:szCs w:val="20"/>
                <w:lang w:val="ru-RU" w:eastAsia="ru-RU" w:bidi="ru-RU"/>
              </w:rPr>
              <w:t>5</w:t>
            </w:r>
            <w:r w:rsidR="00E80EF5">
              <w:rPr>
                <w:rFonts w:ascii="Times New Roman" w:eastAsia="Times New Roman" w:hAnsi="Times New Roman" w:cs="Times New Roman"/>
                <w:szCs w:val="20"/>
                <w:lang w:val="ru-RU" w:eastAsia="ru-RU" w:bidi="ru-RU"/>
              </w:rPr>
              <w:t>.</w:t>
            </w:r>
          </w:p>
        </w:tc>
        <w:tc>
          <w:tcPr>
            <w:tcW w:w="8364" w:type="dxa"/>
            <w:vAlign w:val="center"/>
          </w:tcPr>
          <w:p w14:paraId="0EB423BA" w14:textId="77777777" w:rsidR="00663056" w:rsidRPr="007407C5" w:rsidRDefault="0066305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Социальное партнерство в сфере труда.</w:t>
            </w:r>
          </w:p>
        </w:tc>
        <w:tc>
          <w:tcPr>
            <w:tcW w:w="1275" w:type="dxa"/>
            <w:vAlign w:val="center"/>
          </w:tcPr>
          <w:p w14:paraId="2FCB4733" w14:textId="77777777" w:rsidR="00663056" w:rsidRPr="00FC45AD" w:rsidRDefault="00663056" w:rsidP="007B42AE">
            <w:pPr>
              <w:jc w:val="center"/>
              <w:rPr>
                <w:szCs w:val="20"/>
                <w:lang w:val="ru-RU"/>
              </w:rPr>
            </w:pPr>
          </w:p>
        </w:tc>
      </w:tr>
      <w:tr w:rsidR="00663056" w:rsidRPr="00A145D5" w14:paraId="318F2621" w14:textId="77777777" w:rsidTr="007407C5">
        <w:trPr>
          <w:trHeight w:val="231"/>
        </w:trPr>
        <w:tc>
          <w:tcPr>
            <w:tcW w:w="10348" w:type="dxa"/>
            <w:gridSpan w:val="3"/>
            <w:vAlign w:val="center"/>
          </w:tcPr>
          <w:p w14:paraId="0E9CD474" w14:textId="77777777" w:rsidR="00663056" w:rsidRPr="007407C5" w:rsidRDefault="00663056" w:rsidP="00942912">
            <w:pPr>
              <w:spacing w:line="317" w:lineRule="exact"/>
              <w:jc w:val="center"/>
              <w:rPr>
                <w:rFonts w:ascii="Times New Roman" w:eastAsia="Times New Roman" w:hAnsi="Times New Roman" w:cs="Times New Roman"/>
                <w:szCs w:val="20"/>
                <w:lang w:val="ru-RU" w:eastAsia="ru-RU" w:bidi="ru-RU"/>
              </w:rPr>
            </w:pPr>
            <w:r w:rsidRPr="007407C5">
              <w:rPr>
                <w:rStyle w:val="af1"/>
                <w:rFonts w:ascii="Times New Roman" w:hAnsi="Times New Roman" w:cs="Times New Roman"/>
                <w:szCs w:val="20"/>
                <w:bdr w:val="none" w:sz="0" w:space="0" w:color="auto" w:frame="1"/>
                <w:shd w:val="clear" w:color="auto" w:fill="FFFFFF"/>
                <w:lang w:val="ru-RU"/>
              </w:rPr>
              <w:t>Раздел 2</w:t>
            </w:r>
            <w:r w:rsidRPr="007407C5">
              <w:rPr>
                <w:rStyle w:val="af1"/>
                <w:rFonts w:ascii="Times New Roman" w:hAnsi="Times New Roman" w:cs="Times New Roman"/>
                <w:b w:val="0"/>
                <w:szCs w:val="20"/>
                <w:bdr w:val="none" w:sz="0" w:space="0" w:color="auto" w:frame="1"/>
                <w:shd w:val="clear" w:color="auto" w:fill="FFFFFF"/>
                <w:lang w:val="ru-RU"/>
              </w:rPr>
              <w:t xml:space="preserve">. </w:t>
            </w:r>
            <w:r w:rsidRPr="007407C5">
              <w:rPr>
                <w:rFonts w:ascii="Times New Roman" w:hAnsi="Times New Roman" w:cs="Times New Roman"/>
                <w:b/>
                <w:szCs w:val="20"/>
                <w:lang w:val="ru-RU"/>
              </w:rPr>
              <w:t>Стратегия безопасности труда и охраны здоровья</w:t>
            </w:r>
          </w:p>
        </w:tc>
      </w:tr>
      <w:tr w:rsidR="00663056" w:rsidRPr="00A145D5" w14:paraId="4F234950" w14:textId="77777777" w:rsidTr="007407C5">
        <w:trPr>
          <w:trHeight w:val="85"/>
        </w:trPr>
        <w:tc>
          <w:tcPr>
            <w:tcW w:w="709" w:type="dxa"/>
            <w:vAlign w:val="center"/>
          </w:tcPr>
          <w:p w14:paraId="5BB69E79" w14:textId="77777777" w:rsidR="00663056"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2.1</w:t>
            </w:r>
            <w:r w:rsidR="00E80EF5">
              <w:rPr>
                <w:rFonts w:ascii="Times New Roman" w:eastAsia="Times New Roman" w:hAnsi="Times New Roman" w:cs="Times New Roman"/>
                <w:szCs w:val="20"/>
                <w:lang w:val="ru-RU" w:eastAsia="ru-RU" w:bidi="ru-RU"/>
              </w:rPr>
              <w:t>.</w:t>
            </w:r>
          </w:p>
        </w:tc>
        <w:tc>
          <w:tcPr>
            <w:tcW w:w="8364" w:type="dxa"/>
            <w:vAlign w:val="center"/>
          </w:tcPr>
          <w:p w14:paraId="07EA63AC" w14:textId="77777777" w:rsidR="00663056" w:rsidRPr="007407C5" w:rsidRDefault="0066305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tc>
        <w:tc>
          <w:tcPr>
            <w:tcW w:w="1275" w:type="dxa"/>
            <w:vAlign w:val="center"/>
          </w:tcPr>
          <w:p w14:paraId="45FE7D8C" w14:textId="77777777" w:rsidR="00663056" w:rsidRPr="00057492" w:rsidRDefault="00663056" w:rsidP="00942912">
            <w:pPr>
              <w:spacing w:line="317" w:lineRule="exact"/>
              <w:jc w:val="center"/>
              <w:rPr>
                <w:rFonts w:ascii="Times New Roman" w:eastAsia="Times New Roman" w:hAnsi="Times New Roman" w:cs="Times New Roman"/>
                <w:szCs w:val="20"/>
                <w:lang w:val="ru-RU" w:eastAsia="ru-RU" w:bidi="ru-RU"/>
              </w:rPr>
            </w:pPr>
          </w:p>
        </w:tc>
      </w:tr>
      <w:tr w:rsidR="00663056" w:rsidRPr="00A145D5" w14:paraId="452F1907" w14:textId="77777777" w:rsidTr="007407C5">
        <w:trPr>
          <w:trHeight w:val="85"/>
        </w:trPr>
        <w:tc>
          <w:tcPr>
            <w:tcW w:w="709" w:type="dxa"/>
            <w:vAlign w:val="center"/>
          </w:tcPr>
          <w:p w14:paraId="17C059A8" w14:textId="77777777" w:rsidR="00663056"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2.2</w:t>
            </w:r>
            <w:r w:rsidR="00E80EF5">
              <w:rPr>
                <w:rFonts w:ascii="Times New Roman" w:eastAsia="Times New Roman" w:hAnsi="Times New Roman" w:cs="Times New Roman"/>
                <w:szCs w:val="20"/>
                <w:lang w:val="ru-RU" w:eastAsia="ru-RU" w:bidi="ru-RU"/>
              </w:rPr>
              <w:t>.</w:t>
            </w:r>
          </w:p>
        </w:tc>
        <w:tc>
          <w:tcPr>
            <w:tcW w:w="8364" w:type="dxa"/>
            <w:vAlign w:val="center"/>
          </w:tcPr>
          <w:p w14:paraId="493C4278" w14:textId="77777777" w:rsidR="00663056" w:rsidRPr="007407C5" w:rsidRDefault="0066305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Лидерство в области охраны труда.</w:t>
            </w:r>
          </w:p>
        </w:tc>
        <w:tc>
          <w:tcPr>
            <w:tcW w:w="1275" w:type="dxa"/>
            <w:vAlign w:val="center"/>
          </w:tcPr>
          <w:p w14:paraId="27CED787" w14:textId="77777777" w:rsidR="00663056" w:rsidRPr="00057492" w:rsidRDefault="00663056" w:rsidP="00942912">
            <w:pPr>
              <w:spacing w:line="317" w:lineRule="exact"/>
              <w:jc w:val="center"/>
              <w:rPr>
                <w:rFonts w:ascii="Times New Roman" w:eastAsia="Times New Roman" w:hAnsi="Times New Roman" w:cs="Times New Roman"/>
                <w:szCs w:val="20"/>
                <w:lang w:val="ru-RU" w:eastAsia="ru-RU" w:bidi="ru-RU"/>
              </w:rPr>
            </w:pPr>
          </w:p>
        </w:tc>
      </w:tr>
      <w:tr w:rsidR="00663056" w:rsidRPr="00A145D5" w14:paraId="4FBDBCA9" w14:textId="77777777" w:rsidTr="007407C5">
        <w:trPr>
          <w:trHeight w:val="85"/>
        </w:trPr>
        <w:tc>
          <w:tcPr>
            <w:tcW w:w="709" w:type="dxa"/>
            <w:vAlign w:val="center"/>
          </w:tcPr>
          <w:p w14:paraId="3AE00A38" w14:textId="77777777" w:rsidR="00663056"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2.3</w:t>
            </w:r>
            <w:r w:rsidR="00E80EF5">
              <w:rPr>
                <w:rFonts w:ascii="Times New Roman" w:eastAsia="Times New Roman" w:hAnsi="Times New Roman" w:cs="Times New Roman"/>
                <w:szCs w:val="20"/>
                <w:lang w:val="ru-RU" w:eastAsia="ru-RU" w:bidi="ru-RU"/>
              </w:rPr>
              <w:t>.</w:t>
            </w:r>
          </w:p>
        </w:tc>
        <w:tc>
          <w:tcPr>
            <w:tcW w:w="8364" w:type="dxa"/>
            <w:vAlign w:val="center"/>
          </w:tcPr>
          <w:p w14:paraId="3FF4D6AB" w14:textId="77777777" w:rsidR="00663056" w:rsidRPr="007407C5" w:rsidRDefault="00663056"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Мотивация работников на безопасный труд.</w:t>
            </w:r>
          </w:p>
        </w:tc>
        <w:tc>
          <w:tcPr>
            <w:tcW w:w="1275" w:type="dxa"/>
            <w:vAlign w:val="center"/>
          </w:tcPr>
          <w:p w14:paraId="2EDC2D2C" w14:textId="77777777" w:rsidR="00663056" w:rsidRPr="00057492" w:rsidRDefault="00663056" w:rsidP="00942912">
            <w:pPr>
              <w:spacing w:line="317" w:lineRule="exact"/>
              <w:jc w:val="center"/>
              <w:rPr>
                <w:rFonts w:ascii="Times New Roman" w:eastAsia="Times New Roman" w:hAnsi="Times New Roman" w:cs="Times New Roman"/>
                <w:szCs w:val="20"/>
                <w:lang w:val="ru-RU" w:eastAsia="ru-RU" w:bidi="ru-RU"/>
              </w:rPr>
            </w:pPr>
          </w:p>
        </w:tc>
      </w:tr>
      <w:tr w:rsidR="001C2438" w:rsidRPr="00A145D5" w14:paraId="4BE8D366" w14:textId="77777777" w:rsidTr="00C856D4">
        <w:trPr>
          <w:trHeight w:val="85"/>
        </w:trPr>
        <w:tc>
          <w:tcPr>
            <w:tcW w:w="10348" w:type="dxa"/>
            <w:gridSpan w:val="3"/>
            <w:vAlign w:val="center"/>
          </w:tcPr>
          <w:p w14:paraId="3CFB8AC4" w14:textId="77777777" w:rsidR="001C2438" w:rsidRPr="007407C5" w:rsidRDefault="001C2438" w:rsidP="001C2438">
            <w:pPr>
              <w:ind w:left="110" w:right="91"/>
              <w:jc w:val="center"/>
              <w:rPr>
                <w:rFonts w:ascii="Times New Roman" w:hAnsi="Times New Roman" w:cs="Times New Roman"/>
                <w:b/>
                <w:szCs w:val="20"/>
                <w:lang w:val="ru-RU"/>
              </w:rPr>
            </w:pPr>
            <w:r w:rsidRPr="007407C5">
              <w:rPr>
                <w:rStyle w:val="af1"/>
                <w:rFonts w:ascii="Times New Roman" w:hAnsi="Times New Roman" w:cs="Times New Roman"/>
                <w:szCs w:val="20"/>
                <w:bdr w:val="none" w:sz="0" w:space="0" w:color="auto" w:frame="1"/>
                <w:shd w:val="clear" w:color="auto" w:fill="FFFFFF"/>
                <w:lang w:val="ru-RU"/>
              </w:rPr>
              <w:t xml:space="preserve">Раздел 3. </w:t>
            </w:r>
            <w:r w:rsidRPr="007407C5">
              <w:rPr>
                <w:rFonts w:ascii="Times New Roman" w:hAnsi="Times New Roman" w:cs="Times New Roman"/>
                <w:b/>
                <w:szCs w:val="20"/>
                <w:lang w:val="ru-RU"/>
              </w:rPr>
              <w:t>Система управления охраной труда в организации.</w:t>
            </w:r>
          </w:p>
          <w:p w14:paraId="19076636" w14:textId="77777777" w:rsidR="001C2438" w:rsidRPr="00677A19" w:rsidRDefault="001C2438" w:rsidP="001C2438">
            <w:pPr>
              <w:jc w:val="center"/>
              <w:rPr>
                <w:rFonts w:ascii="Times New Roman" w:eastAsia="Times New Roman" w:hAnsi="Times New Roman" w:cs="Times New Roman"/>
                <w:szCs w:val="20"/>
                <w:highlight w:val="yellow"/>
                <w:lang w:val="ru-RU" w:eastAsia="ru-RU" w:bidi="ru-RU"/>
              </w:rPr>
            </w:pPr>
            <w:r w:rsidRPr="007407C5">
              <w:rPr>
                <w:rFonts w:ascii="Times New Roman" w:hAnsi="Times New Roman" w:cs="Times New Roman"/>
                <w:b/>
                <w:szCs w:val="20"/>
                <w:lang w:val="ru-RU"/>
              </w:rPr>
              <w:t>обеспечение функционирования системы управления охраной труда в организации.</w:t>
            </w:r>
          </w:p>
        </w:tc>
      </w:tr>
      <w:tr w:rsidR="00663056" w:rsidRPr="00A145D5" w14:paraId="40064340" w14:textId="77777777" w:rsidTr="007407C5">
        <w:trPr>
          <w:trHeight w:val="85"/>
        </w:trPr>
        <w:tc>
          <w:tcPr>
            <w:tcW w:w="709" w:type="dxa"/>
            <w:vAlign w:val="center"/>
          </w:tcPr>
          <w:p w14:paraId="3E02C938" w14:textId="77777777" w:rsidR="00663056"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3.2</w:t>
            </w:r>
            <w:r w:rsidR="00E80EF5">
              <w:rPr>
                <w:rFonts w:ascii="Times New Roman" w:eastAsia="Times New Roman" w:hAnsi="Times New Roman" w:cs="Times New Roman"/>
                <w:szCs w:val="20"/>
                <w:lang w:val="ru-RU" w:eastAsia="ru-RU" w:bidi="ru-RU"/>
              </w:rPr>
              <w:t>.</w:t>
            </w:r>
          </w:p>
        </w:tc>
        <w:tc>
          <w:tcPr>
            <w:tcW w:w="8364" w:type="dxa"/>
            <w:vAlign w:val="center"/>
          </w:tcPr>
          <w:p w14:paraId="0BEE4908" w14:textId="77777777" w:rsidR="00663056"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r w:rsidR="00E80EF5">
              <w:rPr>
                <w:rFonts w:ascii="Times New Roman" w:hAnsi="Times New Roman" w:cs="Times New Roman"/>
                <w:szCs w:val="20"/>
                <w:lang w:val="ru-RU"/>
              </w:rPr>
              <w:t>.</w:t>
            </w:r>
          </w:p>
        </w:tc>
        <w:tc>
          <w:tcPr>
            <w:tcW w:w="1275" w:type="dxa"/>
            <w:vAlign w:val="center"/>
          </w:tcPr>
          <w:p w14:paraId="4F7469A8" w14:textId="77777777" w:rsidR="00663056" w:rsidRPr="00057492" w:rsidRDefault="00663056" w:rsidP="00942912">
            <w:pPr>
              <w:spacing w:line="317" w:lineRule="exact"/>
              <w:jc w:val="center"/>
              <w:rPr>
                <w:rFonts w:ascii="Times New Roman" w:eastAsia="Times New Roman" w:hAnsi="Times New Roman" w:cs="Times New Roman"/>
                <w:szCs w:val="20"/>
                <w:lang w:val="ru-RU" w:eastAsia="ru-RU" w:bidi="ru-RU"/>
              </w:rPr>
            </w:pPr>
          </w:p>
        </w:tc>
      </w:tr>
      <w:tr w:rsidR="00663056" w:rsidRPr="00A145D5" w14:paraId="486B53E2" w14:textId="77777777" w:rsidTr="007407C5">
        <w:trPr>
          <w:trHeight w:val="474"/>
        </w:trPr>
        <w:tc>
          <w:tcPr>
            <w:tcW w:w="709" w:type="dxa"/>
            <w:vAlign w:val="center"/>
          </w:tcPr>
          <w:p w14:paraId="4B4EB355" w14:textId="77777777" w:rsidR="00663056"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3.3</w:t>
            </w:r>
            <w:r w:rsidR="00E80EF5">
              <w:rPr>
                <w:rFonts w:ascii="Times New Roman" w:eastAsia="Times New Roman" w:hAnsi="Times New Roman" w:cs="Times New Roman"/>
                <w:szCs w:val="20"/>
                <w:lang w:val="ru-RU" w:eastAsia="ru-RU" w:bidi="ru-RU"/>
              </w:rPr>
              <w:t>.</w:t>
            </w:r>
          </w:p>
        </w:tc>
        <w:tc>
          <w:tcPr>
            <w:tcW w:w="8364" w:type="dxa"/>
            <w:vAlign w:val="center"/>
          </w:tcPr>
          <w:p w14:paraId="2542AFDA" w14:textId="77777777" w:rsidR="00663056"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Специальная оценка условий труда</w:t>
            </w:r>
            <w:r w:rsidR="00E80EF5">
              <w:rPr>
                <w:rFonts w:ascii="Times New Roman" w:hAnsi="Times New Roman" w:cs="Times New Roman"/>
                <w:szCs w:val="20"/>
                <w:lang w:val="ru-RU"/>
              </w:rPr>
              <w:t>.</w:t>
            </w:r>
          </w:p>
        </w:tc>
        <w:tc>
          <w:tcPr>
            <w:tcW w:w="1275" w:type="dxa"/>
            <w:vAlign w:val="center"/>
          </w:tcPr>
          <w:p w14:paraId="0A610E39" w14:textId="77777777" w:rsidR="00663056" w:rsidRPr="00057492" w:rsidRDefault="00663056"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59AF9497" w14:textId="77777777" w:rsidTr="007407C5">
        <w:trPr>
          <w:trHeight w:val="394"/>
        </w:trPr>
        <w:tc>
          <w:tcPr>
            <w:tcW w:w="709" w:type="dxa"/>
            <w:vAlign w:val="center"/>
          </w:tcPr>
          <w:p w14:paraId="587DE143" w14:textId="77777777" w:rsidR="0011697B"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3.4</w:t>
            </w:r>
            <w:r w:rsidR="00E80EF5">
              <w:rPr>
                <w:rFonts w:ascii="Times New Roman" w:eastAsia="Times New Roman" w:hAnsi="Times New Roman" w:cs="Times New Roman"/>
                <w:szCs w:val="20"/>
                <w:lang w:val="ru-RU" w:eastAsia="ru-RU" w:bidi="ru-RU"/>
              </w:rPr>
              <w:t>.</w:t>
            </w:r>
          </w:p>
        </w:tc>
        <w:tc>
          <w:tcPr>
            <w:tcW w:w="8364" w:type="dxa"/>
            <w:vAlign w:val="center"/>
          </w:tcPr>
          <w:p w14:paraId="7037B136" w14:textId="77777777" w:rsidR="0011697B"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Оценка и управление профессиональными рисками</w:t>
            </w:r>
            <w:r w:rsidR="00E80EF5">
              <w:rPr>
                <w:rFonts w:ascii="Times New Roman" w:hAnsi="Times New Roman" w:cs="Times New Roman"/>
                <w:szCs w:val="20"/>
                <w:lang w:val="ru-RU"/>
              </w:rPr>
              <w:t>.</w:t>
            </w:r>
          </w:p>
        </w:tc>
        <w:tc>
          <w:tcPr>
            <w:tcW w:w="1275" w:type="dxa"/>
            <w:vAlign w:val="center"/>
          </w:tcPr>
          <w:p w14:paraId="239657B6" w14:textId="77777777" w:rsidR="0011697B" w:rsidRPr="00057492" w:rsidRDefault="0011697B"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1C75C6CB" w14:textId="77777777" w:rsidTr="007407C5">
        <w:trPr>
          <w:trHeight w:val="85"/>
        </w:trPr>
        <w:tc>
          <w:tcPr>
            <w:tcW w:w="709" w:type="dxa"/>
            <w:vAlign w:val="center"/>
          </w:tcPr>
          <w:p w14:paraId="3FE45CE4" w14:textId="77777777" w:rsidR="0011697B"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3.5</w:t>
            </w:r>
            <w:r w:rsidR="00E80EF5">
              <w:rPr>
                <w:rFonts w:ascii="Times New Roman" w:eastAsia="Times New Roman" w:hAnsi="Times New Roman" w:cs="Times New Roman"/>
                <w:szCs w:val="20"/>
                <w:lang w:val="ru-RU" w:eastAsia="ru-RU" w:bidi="ru-RU"/>
              </w:rPr>
              <w:t>.</w:t>
            </w:r>
          </w:p>
        </w:tc>
        <w:tc>
          <w:tcPr>
            <w:tcW w:w="8364" w:type="dxa"/>
            <w:vAlign w:val="center"/>
          </w:tcPr>
          <w:p w14:paraId="36CC7038" w14:textId="77777777" w:rsidR="0011697B"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Подготовка работников по охране труда</w:t>
            </w:r>
            <w:r w:rsidR="00E80EF5">
              <w:rPr>
                <w:rFonts w:ascii="Times New Roman" w:hAnsi="Times New Roman" w:cs="Times New Roman"/>
                <w:szCs w:val="20"/>
                <w:lang w:val="ru-RU"/>
              </w:rPr>
              <w:t>.</w:t>
            </w:r>
          </w:p>
        </w:tc>
        <w:tc>
          <w:tcPr>
            <w:tcW w:w="1275" w:type="dxa"/>
            <w:vAlign w:val="center"/>
          </w:tcPr>
          <w:p w14:paraId="5BF9E291" w14:textId="77777777" w:rsidR="0011697B" w:rsidRPr="00057492" w:rsidRDefault="0011697B"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0BB257E4" w14:textId="77777777" w:rsidTr="007407C5">
        <w:trPr>
          <w:trHeight w:val="85"/>
        </w:trPr>
        <w:tc>
          <w:tcPr>
            <w:tcW w:w="709" w:type="dxa"/>
            <w:vAlign w:val="center"/>
          </w:tcPr>
          <w:p w14:paraId="6D5825B9" w14:textId="77777777" w:rsidR="0011697B"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3.6</w:t>
            </w:r>
            <w:r w:rsidR="00E80EF5">
              <w:rPr>
                <w:rFonts w:ascii="Times New Roman" w:eastAsia="Times New Roman" w:hAnsi="Times New Roman" w:cs="Times New Roman"/>
                <w:szCs w:val="20"/>
                <w:lang w:val="ru-RU" w:eastAsia="ru-RU" w:bidi="ru-RU"/>
              </w:rPr>
              <w:t>.</w:t>
            </w:r>
          </w:p>
        </w:tc>
        <w:tc>
          <w:tcPr>
            <w:tcW w:w="8364" w:type="dxa"/>
            <w:vAlign w:val="center"/>
          </w:tcPr>
          <w:p w14:paraId="69AC0B16" w14:textId="77777777" w:rsidR="0011697B"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работников средствами индивидуальной защиты, смывающими и обезвреживающими средствами</w:t>
            </w:r>
            <w:r w:rsidR="00E80EF5">
              <w:rPr>
                <w:rFonts w:ascii="Times New Roman" w:hAnsi="Times New Roman" w:cs="Times New Roman"/>
                <w:szCs w:val="20"/>
                <w:lang w:val="ru-RU"/>
              </w:rPr>
              <w:t>.</w:t>
            </w:r>
          </w:p>
        </w:tc>
        <w:tc>
          <w:tcPr>
            <w:tcW w:w="1275" w:type="dxa"/>
            <w:vAlign w:val="center"/>
          </w:tcPr>
          <w:p w14:paraId="083245F4" w14:textId="77777777" w:rsidR="0011697B" w:rsidRPr="00057492" w:rsidRDefault="0011697B"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6529FED7" w14:textId="77777777" w:rsidTr="007407C5">
        <w:trPr>
          <w:trHeight w:val="85"/>
        </w:trPr>
        <w:tc>
          <w:tcPr>
            <w:tcW w:w="709" w:type="dxa"/>
            <w:vAlign w:val="center"/>
          </w:tcPr>
          <w:p w14:paraId="53E28CC9" w14:textId="77777777" w:rsidR="0011697B"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3.7</w:t>
            </w:r>
            <w:r w:rsidR="00E80EF5">
              <w:rPr>
                <w:rFonts w:ascii="Times New Roman" w:eastAsia="Times New Roman" w:hAnsi="Times New Roman" w:cs="Times New Roman"/>
                <w:szCs w:val="20"/>
                <w:lang w:val="ru-RU" w:eastAsia="ru-RU" w:bidi="ru-RU"/>
              </w:rPr>
              <w:t>.</w:t>
            </w:r>
          </w:p>
        </w:tc>
        <w:tc>
          <w:tcPr>
            <w:tcW w:w="8364" w:type="dxa"/>
            <w:vAlign w:val="center"/>
          </w:tcPr>
          <w:p w14:paraId="353FD562" w14:textId="77777777" w:rsidR="0011697B"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гарантий и компенсаций работникам</w:t>
            </w:r>
            <w:r w:rsidR="00E80EF5">
              <w:rPr>
                <w:rFonts w:ascii="Times New Roman" w:hAnsi="Times New Roman" w:cs="Times New Roman"/>
                <w:szCs w:val="20"/>
                <w:lang w:val="ru-RU"/>
              </w:rPr>
              <w:t>.</w:t>
            </w:r>
          </w:p>
        </w:tc>
        <w:tc>
          <w:tcPr>
            <w:tcW w:w="1275" w:type="dxa"/>
            <w:vAlign w:val="center"/>
          </w:tcPr>
          <w:p w14:paraId="6CE9ECB0" w14:textId="77777777" w:rsidR="0011697B" w:rsidRPr="00057492" w:rsidRDefault="0011697B"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7FDED2CF" w14:textId="77777777" w:rsidTr="007407C5">
        <w:trPr>
          <w:trHeight w:val="417"/>
        </w:trPr>
        <w:tc>
          <w:tcPr>
            <w:tcW w:w="709" w:type="dxa"/>
            <w:vAlign w:val="center"/>
          </w:tcPr>
          <w:p w14:paraId="17227552" w14:textId="77777777" w:rsidR="0011697B"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3.8</w:t>
            </w:r>
            <w:r w:rsidR="00E80EF5">
              <w:rPr>
                <w:rFonts w:ascii="Times New Roman" w:eastAsia="Times New Roman" w:hAnsi="Times New Roman" w:cs="Times New Roman"/>
                <w:szCs w:val="20"/>
                <w:lang w:val="ru-RU" w:eastAsia="ru-RU" w:bidi="ru-RU"/>
              </w:rPr>
              <w:t>.</w:t>
            </w:r>
          </w:p>
        </w:tc>
        <w:tc>
          <w:tcPr>
            <w:tcW w:w="8364" w:type="dxa"/>
            <w:vAlign w:val="center"/>
          </w:tcPr>
          <w:p w14:paraId="1FFB7DE4" w14:textId="77777777" w:rsidR="0011697B"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наблюдения за состоянием здоровья работников</w:t>
            </w:r>
          </w:p>
        </w:tc>
        <w:tc>
          <w:tcPr>
            <w:tcW w:w="1275" w:type="dxa"/>
            <w:vAlign w:val="center"/>
          </w:tcPr>
          <w:p w14:paraId="0E196906" w14:textId="77777777" w:rsidR="0011697B" w:rsidRPr="00057492" w:rsidRDefault="0011697B"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722C4600" w14:textId="77777777" w:rsidTr="007407C5">
        <w:trPr>
          <w:trHeight w:val="85"/>
        </w:trPr>
        <w:tc>
          <w:tcPr>
            <w:tcW w:w="709" w:type="dxa"/>
            <w:vAlign w:val="center"/>
          </w:tcPr>
          <w:p w14:paraId="224A41EB" w14:textId="77777777" w:rsidR="0011697B"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3.9</w:t>
            </w:r>
            <w:r w:rsidR="00E80EF5">
              <w:rPr>
                <w:rFonts w:ascii="Times New Roman" w:eastAsia="Times New Roman" w:hAnsi="Times New Roman" w:cs="Times New Roman"/>
                <w:szCs w:val="20"/>
                <w:lang w:val="ru-RU" w:eastAsia="ru-RU" w:bidi="ru-RU"/>
              </w:rPr>
              <w:t>.</w:t>
            </w:r>
          </w:p>
        </w:tc>
        <w:tc>
          <w:tcPr>
            <w:tcW w:w="8364" w:type="dxa"/>
            <w:vAlign w:val="center"/>
          </w:tcPr>
          <w:p w14:paraId="15CF8B72" w14:textId="77777777" w:rsidR="0011697B" w:rsidRPr="00E80EF5" w:rsidRDefault="0011697B" w:rsidP="00942912">
            <w:pPr>
              <w:ind w:left="110" w:right="91"/>
              <w:rPr>
                <w:rFonts w:ascii="Times New Roman" w:hAnsi="Times New Roman" w:cs="Times New Roman"/>
                <w:szCs w:val="20"/>
                <w:lang w:val="ru-RU"/>
              </w:rPr>
            </w:pPr>
            <w:proofErr w:type="spellStart"/>
            <w:r w:rsidRPr="0011697B">
              <w:rPr>
                <w:rFonts w:ascii="Times New Roman" w:hAnsi="Times New Roman" w:cs="Times New Roman"/>
                <w:szCs w:val="20"/>
              </w:rPr>
              <w:t>Обеспечение</w:t>
            </w:r>
            <w:proofErr w:type="spellEnd"/>
            <w:r w:rsidRPr="0011697B">
              <w:rPr>
                <w:rFonts w:ascii="Times New Roman" w:hAnsi="Times New Roman" w:cs="Times New Roman"/>
                <w:szCs w:val="20"/>
              </w:rPr>
              <w:t xml:space="preserve"> </w:t>
            </w:r>
            <w:proofErr w:type="spellStart"/>
            <w:r w:rsidRPr="0011697B">
              <w:rPr>
                <w:rFonts w:ascii="Times New Roman" w:hAnsi="Times New Roman" w:cs="Times New Roman"/>
                <w:szCs w:val="20"/>
              </w:rPr>
              <w:t>санитарно-бытового</w:t>
            </w:r>
            <w:proofErr w:type="spellEnd"/>
            <w:r w:rsidRPr="0011697B">
              <w:rPr>
                <w:rFonts w:ascii="Times New Roman" w:hAnsi="Times New Roman" w:cs="Times New Roman"/>
                <w:szCs w:val="20"/>
              </w:rPr>
              <w:t xml:space="preserve"> </w:t>
            </w:r>
            <w:proofErr w:type="spellStart"/>
            <w:r w:rsidRPr="0011697B">
              <w:rPr>
                <w:rFonts w:ascii="Times New Roman" w:hAnsi="Times New Roman" w:cs="Times New Roman"/>
                <w:szCs w:val="20"/>
              </w:rPr>
              <w:t>обслуживания</w:t>
            </w:r>
            <w:proofErr w:type="spellEnd"/>
            <w:r w:rsidR="00E80EF5">
              <w:rPr>
                <w:rFonts w:ascii="Times New Roman" w:hAnsi="Times New Roman" w:cs="Times New Roman"/>
                <w:szCs w:val="20"/>
                <w:lang w:val="ru-RU"/>
              </w:rPr>
              <w:t>.</w:t>
            </w:r>
          </w:p>
        </w:tc>
        <w:tc>
          <w:tcPr>
            <w:tcW w:w="1275" w:type="dxa"/>
            <w:vAlign w:val="center"/>
          </w:tcPr>
          <w:p w14:paraId="56255B4C" w14:textId="77777777" w:rsidR="0011697B" w:rsidRPr="00057492" w:rsidRDefault="0011697B"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7F18A3FF" w14:textId="77777777" w:rsidTr="007407C5">
        <w:trPr>
          <w:trHeight w:val="85"/>
        </w:trPr>
        <w:tc>
          <w:tcPr>
            <w:tcW w:w="709" w:type="dxa"/>
            <w:vAlign w:val="center"/>
          </w:tcPr>
          <w:p w14:paraId="27867493" w14:textId="77777777" w:rsidR="0011697B"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3.10</w:t>
            </w:r>
            <w:r w:rsidR="00E80EF5">
              <w:rPr>
                <w:rFonts w:ascii="Times New Roman" w:eastAsia="Times New Roman" w:hAnsi="Times New Roman" w:cs="Times New Roman"/>
                <w:szCs w:val="20"/>
                <w:lang w:val="ru-RU" w:eastAsia="ru-RU" w:bidi="ru-RU"/>
              </w:rPr>
              <w:t>.</w:t>
            </w:r>
          </w:p>
        </w:tc>
        <w:tc>
          <w:tcPr>
            <w:tcW w:w="8364" w:type="dxa"/>
            <w:vAlign w:val="center"/>
          </w:tcPr>
          <w:p w14:paraId="6C32E791" w14:textId="77777777" w:rsidR="0011697B"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оптимальных режимов труда и отдыха работников</w:t>
            </w:r>
            <w:r w:rsidR="00E80EF5">
              <w:rPr>
                <w:rFonts w:ascii="Times New Roman" w:hAnsi="Times New Roman" w:cs="Times New Roman"/>
                <w:szCs w:val="20"/>
                <w:lang w:val="ru-RU"/>
              </w:rPr>
              <w:t>.</w:t>
            </w:r>
          </w:p>
        </w:tc>
        <w:tc>
          <w:tcPr>
            <w:tcW w:w="1275" w:type="dxa"/>
            <w:vAlign w:val="center"/>
          </w:tcPr>
          <w:p w14:paraId="77EAA068" w14:textId="77777777" w:rsidR="0011697B" w:rsidRPr="00057492" w:rsidRDefault="0011697B"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6D04F6D6" w14:textId="77777777" w:rsidTr="007407C5">
        <w:trPr>
          <w:trHeight w:val="85"/>
        </w:trPr>
        <w:tc>
          <w:tcPr>
            <w:tcW w:w="709" w:type="dxa"/>
            <w:vAlign w:val="center"/>
          </w:tcPr>
          <w:p w14:paraId="6F587554" w14:textId="77777777" w:rsidR="0011697B" w:rsidRPr="007407C5" w:rsidRDefault="007407C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3.11</w:t>
            </w:r>
            <w:r w:rsidR="00E80EF5">
              <w:rPr>
                <w:rFonts w:ascii="Times New Roman" w:eastAsia="Times New Roman" w:hAnsi="Times New Roman" w:cs="Times New Roman"/>
                <w:szCs w:val="20"/>
                <w:lang w:val="ru-RU" w:eastAsia="ru-RU" w:bidi="ru-RU"/>
              </w:rPr>
              <w:t>.</w:t>
            </w:r>
          </w:p>
        </w:tc>
        <w:tc>
          <w:tcPr>
            <w:tcW w:w="8364" w:type="dxa"/>
            <w:vAlign w:val="center"/>
          </w:tcPr>
          <w:p w14:paraId="2F9A15EC" w14:textId="77777777" w:rsidR="0011697B"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безопасного выполнения подрядных работ. Обеспечение снабжения безопасной продукцией</w:t>
            </w:r>
            <w:r w:rsidR="00E80EF5">
              <w:rPr>
                <w:rFonts w:ascii="Times New Roman" w:hAnsi="Times New Roman" w:cs="Times New Roman"/>
                <w:szCs w:val="20"/>
                <w:lang w:val="ru-RU"/>
              </w:rPr>
              <w:t>.</w:t>
            </w:r>
          </w:p>
        </w:tc>
        <w:tc>
          <w:tcPr>
            <w:tcW w:w="1275" w:type="dxa"/>
            <w:vAlign w:val="center"/>
          </w:tcPr>
          <w:p w14:paraId="4547C2B2" w14:textId="77777777" w:rsidR="0011697B" w:rsidRPr="00057492" w:rsidRDefault="0011697B" w:rsidP="00942912">
            <w:pPr>
              <w:spacing w:line="317" w:lineRule="exact"/>
              <w:jc w:val="center"/>
              <w:rPr>
                <w:rFonts w:ascii="Times New Roman" w:eastAsia="Times New Roman" w:hAnsi="Times New Roman" w:cs="Times New Roman"/>
                <w:szCs w:val="20"/>
                <w:lang w:val="ru-RU" w:eastAsia="ru-RU" w:bidi="ru-RU"/>
              </w:rPr>
            </w:pPr>
          </w:p>
        </w:tc>
      </w:tr>
      <w:tr w:rsidR="007407C5" w:rsidRPr="00A145D5" w14:paraId="2C8C7BE9" w14:textId="77777777" w:rsidTr="008C79B5">
        <w:trPr>
          <w:trHeight w:val="85"/>
        </w:trPr>
        <w:tc>
          <w:tcPr>
            <w:tcW w:w="9073" w:type="dxa"/>
            <w:gridSpan w:val="2"/>
            <w:vAlign w:val="center"/>
          </w:tcPr>
          <w:p w14:paraId="727E5737" w14:textId="77777777" w:rsidR="007407C5" w:rsidRPr="007407C5" w:rsidRDefault="007407C5" w:rsidP="007407C5">
            <w:pPr>
              <w:ind w:left="110" w:right="91"/>
              <w:jc w:val="center"/>
              <w:rPr>
                <w:rFonts w:ascii="Times New Roman" w:hAnsi="Times New Roman" w:cs="Times New Roman"/>
                <w:b/>
                <w:szCs w:val="20"/>
                <w:lang w:val="ru-RU"/>
              </w:rPr>
            </w:pPr>
            <w:r w:rsidRPr="00B84508">
              <w:rPr>
                <w:rStyle w:val="af1"/>
                <w:rFonts w:ascii="Times New Roman" w:hAnsi="Times New Roman" w:cs="Times New Roman"/>
                <w:szCs w:val="20"/>
                <w:bdr w:val="none" w:sz="0" w:space="0" w:color="auto" w:frame="1"/>
                <w:shd w:val="clear" w:color="auto" w:fill="FFFFFF"/>
                <w:lang w:val="ru-RU"/>
              </w:rPr>
              <w:t>Раздел 4.</w:t>
            </w:r>
            <w:r w:rsidRPr="007407C5">
              <w:rPr>
                <w:rStyle w:val="af1"/>
                <w:rFonts w:ascii="Times New Roman" w:hAnsi="Times New Roman" w:cs="Times New Roman"/>
                <w:b w:val="0"/>
                <w:szCs w:val="20"/>
                <w:bdr w:val="none" w:sz="0" w:space="0" w:color="auto" w:frame="1"/>
                <w:shd w:val="clear" w:color="auto" w:fill="FFFFFF"/>
                <w:lang w:val="ru-RU"/>
              </w:rPr>
              <w:t xml:space="preserve"> </w:t>
            </w:r>
            <w:r w:rsidRPr="007407C5">
              <w:rPr>
                <w:rFonts w:ascii="Times New Roman" w:hAnsi="Times New Roman" w:cs="Times New Roman"/>
                <w:b/>
                <w:szCs w:val="20"/>
                <w:lang w:val="ru-RU"/>
              </w:rPr>
              <w:t>Расследование и предупреждение несчастных случаев и профессиональных заболеваний.</w:t>
            </w:r>
          </w:p>
        </w:tc>
        <w:tc>
          <w:tcPr>
            <w:tcW w:w="1275" w:type="dxa"/>
            <w:vAlign w:val="center"/>
          </w:tcPr>
          <w:p w14:paraId="73E4D356" w14:textId="77777777" w:rsidR="007407C5" w:rsidRPr="0011697B" w:rsidRDefault="007407C5"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3F6E4E63" w14:textId="77777777" w:rsidTr="007407C5">
        <w:trPr>
          <w:trHeight w:val="85"/>
        </w:trPr>
        <w:tc>
          <w:tcPr>
            <w:tcW w:w="709" w:type="dxa"/>
            <w:vAlign w:val="center"/>
          </w:tcPr>
          <w:p w14:paraId="247A6241" w14:textId="77777777" w:rsidR="0011697B" w:rsidRPr="007407C5" w:rsidRDefault="007407C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4.1</w:t>
            </w:r>
            <w:r w:rsidR="00E80EF5">
              <w:rPr>
                <w:rFonts w:ascii="Times New Roman" w:eastAsia="Times New Roman" w:hAnsi="Times New Roman" w:cs="Times New Roman"/>
                <w:szCs w:val="20"/>
                <w:lang w:val="ru-RU" w:eastAsia="ru-RU" w:bidi="ru-RU"/>
              </w:rPr>
              <w:t>.</w:t>
            </w:r>
          </w:p>
        </w:tc>
        <w:tc>
          <w:tcPr>
            <w:tcW w:w="8364" w:type="dxa"/>
            <w:vAlign w:val="center"/>
          </w:tcPr>
          <w:p w14:paraId="06180B78" w14:textId="77777777" w:rsidR="0011697B" w:rsidRPr="0011697B" w:rsidRDefault="007407C5"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Порядок расследования несчастных случаев</w:t>
            </w:r>
          </w:p>
        </w:tc>
        <w:tc>
          <w:tcPr>
            <w:tcW w:w="1275" w:type="dxa"/>
            <w:vAlign w:val="center"/>
          </w:tcPr>
          <w:p w14:paraId="637CA261" w14:textId="77777777" w:rsidR="0011697B" w:rsidRPr="00057492" w:rsidRDefault="0011697B" w:rsidP="00942912">
            <w:pPr>
              <w:spacing w:line="317" w:lineRule="exact"/>
              <w:jc w:val="center"/>
              <w:rPr>
                <w:rFonts w:ascii="Times New Roman" w:eastAsia="Times New Roman" w:hAnsi="Times New Roman" w:cs="Times New Roman"/>
                <w:szCs w:val="20"/>
                <w:lang w:val="ru-RU" w:eastAsia="ru-RU" w:bidi="ru-RU"/>
              </w:rPr>
            </w:pPr>
          </w:p>
        </w:tc>
      </w:tr>
      <w:tr w:rsidR="007407C5" w:rsidRPr="00A145D5" w14:paraId="4B898E57" w14:textId="77777777" w:rsidTr="007407C5">
        <w:trPr>
          <w:trHeight w:val="85"/>
        </w:trPr>
        <w:tc>
          <w:tcPr>
            <w:tcW w:w="709" w:type="dxa"/>
            <w:vAlign w:val="center"/>
          </w:tcPr>
          <w:p w14:paraId="05C1FC11" w14:textId="77777777" w:rsidR="007407C5" w:rsidRPr="007407C5" w:rsidRDefault="007407C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4.2</w:t>
            </w:r>
            <w:r w:rsidR="00E80EF5">
              <w:rPr>
                <w:rFonts w:ascii="Times New Roman" w:eastAsia="Times New Roman" w:hAnsi="Times New Roman" w:cs="Times New Roman"/>
                <w:szCs w:val="20"/>
                <w:lang w:val="ru-RU" w:eastAsia="ru-RU" w:bidi="ru-RU"/>
              </w:rPr>
              <w:t>.</w:t>
            </w:r>
          </w:p>
        </w:tc>
        <w:tc>
          <w:tcPr>
            <w:tcW w:w="8364" w:type="dxa"/>
            <w:vAlign w:val="center"/>
          </w:tcPr>
          <w:p w14:paraId="7DEFD251" w14:textId="77777777" w:rsidR="007407C5" w:rsidRPr="007407C5" w:rsidRDefault="007407C5"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Обязательное социальное страхование работников от несчастных случаев на производстве и профессиональных заболеваний</w:t>
            </w:r>
            <w:r w:rsidR="00E80EF5">
              <w:rPr>
                <w:rFonts w:ascii="Times New Roman" w:hAnsi="Times New Roman" w:cs="Times New Roman"/>
                <w:szCs w:val="20"/>
                <w:lang w:val="ru-RU"/>
              </w:rPr>
              <w:t>.</w:t>
            </w:r>
          </w:p>
        </w:tc>
        <w:tc>
          <w:tcPr>
            <w:tcW w:w="1275" w:type="dxa"/>
            <w:vAlign w:val="center"/>
          </w:tcPr>
          <w:p w14:paraId="74646BD4" w14:textId="77777777" w:rsidR="007407C5" w:rsidRPr="00057492" w:rsidRDefault="007407C5" w:rsidP="00942912">
            <w:pPr>
              <w:spacing w:line="317" w:lineRule="exact"/>
              <w:jc w:val="center"/>
              <w:rPr>
                <w:rFonts w:ascii="Times New Roman" w:eastAsia="Times New Roman" w:hAnsi="Times New Roman" w:cs="Times New Roman"/>
                <w:szCs w:val="20"/>
                <w:lang w:val="ru-RU" w:eastAsia="ru-RU" w:bidi="ru-RU"/>
              </w:rPr>
            </w:pPr>
          </w:p>
        </w:tc>
      </w:tr>
      <w:tr w:rsidR="007407C5" w:rsidRPr="00A145D5" w14:paraId="03A2509E" w14:textId="77777777" w:rsidTr="007407C5">
        <w:trPr>
          <w:trHeight w:val="85"/>
        </w:trPr>
        <w:tc>
          <w:tcPr>
            <w:tcW w:w="709" w:type="dxa"/>
            <w:vAlign w:val="center"/>
          </w:tcPr>
          <w:p w14:paraId="77266FDA" w14:textId="77777777" w:rsidR="007407C5" w:rsidRPr="007407C5" w:rsidRDefault="007407C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4.3</w:t>
            </w:r>
            <w:r w:rsidR="00E80EF5">
              <w:rPr>
                <w:rFonts w:ascii="Times New Roman" w:eastAsia="Times New Roman" w:hAnsi="Times New Roman" w:cs="Times New Roman"/>
                <w:szCs w:val="20"/>
                <w:lang w:val="ru-RU" w:eastAsia="ru-RU" w:bidi="ru-RU"/>
              </w:rPr>
              <w:t>.</w:t>
            </w:r>
          </w:p>
        </w:tc>
        <w:tc>
          <w:tcPr>
            <w:tcW w:w="8364" w:type="dxa"/>
            <w:vAlign w:val="center"/>
          </w:tcPr>
          <w:p w14:paraId="189DECA4" w14:textId="77777777" w:rsidR="007407C5" w:rsidRPr="00E80EF5" w:rsidRDefault="007407C5" w:rsidP="00942912">
            <w:pPr>
              <w:ind w:left="110" w:right="91"/>
              <w:rPr>
                <w:rFonts w:ascii="Times New Roman" w:hAnsi="Times New Roman" w:cs="Times New Roman"/>
                <w:szCs w:val="20"/>
                <w:lang w:val="ru-RU"/>
              </w:rPr>
            </w:pPr>
            <w:r w:rsidRPr="00E80EF5">
              <w:rPr>
                <w:rFonts w:ascii="Times New Roman" w:hAnsi="Times New Roman" w:cs="Times New Roman"/>
                <w:szCs w:val="20"/>
                <w:lang w:val="ru-RU"/>
              </w:rPr>
              <w:t>Организация и проведение внутреннего аудита безопасности труда</w:t>
            </w:r>
            <w:r w:rsidR="00E80EF5">
              <w:rPr>
                <w:rFonts w:ascii="Times New Roman" w:hAnsi="Times New Roman" w:cs="Times New Roman"/>
                <w:szCs w:val="20"/>
                <w:lang w:val="ru-RU"/>
              </w:rPr>
              <w:t>.</w:t>
            </w:r>
          </w:p>
        </w:tc>
        <w:tc>
          <w:tcPr>
            <w:tcW w:w="1275" w:type="dxa"/>
            <w:vAlign w:val="center"/>
          </w:tcPr>
          <w:p w14:paraId="7D8C1F86" w14:textId="77777777" w:rsidR="007407C5" w:rsidRPr="00057492" w:rsidRDefault="007407C5" w:rsidP="00942912">
            <w:pPr>
              <w:spacing w:line="317" w:lineRule="exact"/>
              <w:jc w:val="center"/>
              <w:rPr>
                <w:rFonts w:ascii="Times New Roman" w:eastAsia="Times New Roman" w:hAnsi="Times New Roman" w:cs="Times New Roman"/>
                <w:szCs w:val="20"/>
                <w:lang w:val="ru-RU" w:eastAsia="ru-RU" w:bidi="ru-RU"/>
              </w:rPr>
            </w:pPr>
          </w:p>
        </w:tc>
      </w:tr>
      <w:tr w:rsidR="00B96AFD" w:rsidRPr="00A145D5" w14:paraId="60E9F320" w14:textId="77777777" w:rsidTr="00F01856">
        <w:trPr>
          <w:trHeight w:val="85"/>
        </w:trPr>
        <w:tc>
          <w:tcPr>
            <w:tcW w:w="9073" w:type="dxa"/>
            <w:gridSpan w:val="2"/>
            <w:vAlign w:val="center"/>
          </w:tcPr>
          <w:p w14:paraId="04FB7779" w14:textId="77777777" w:rsidR="00B96AFD" w:rsidRPr="00E80EF5" w:rsidRDefault="00B96AFD" w:rsidP="00B84508">
            <w:pPr>
              <w:ind w:left="110" w:right="91"/>
              <w:jc w:val="center"/>
              <w:rPr>
                <w:rFonts w:ascii="Times New Roman" w:hAnsi="Times New Roman" w:cs="Times New Roman"/>
                <w:b/>
                <w:szCs w:val="20"/>
                <w:lang w:val="ru-RU"/>
              </w:rPr>
            </w:pPr>
            <w:r w:rsidRPr="00E80EF5">
              <w:rPr>
                <w:rStyle w:val="af1"/>
                <w:rFonts w:ascii="Times New Roman" w:hAnsi="Times New Roman" w:cs="Times New Roman"/>
                <w:szCs w:val="20"/>
                <w:bdr w:val="none" w:sz="0" w:space="0" w:color="auto" w:frame="1"/>
                <w:shd w:val="clear" w:color="auto" w:fill="FFFFFF"/>
                <w:lang w:val="ru-RU"/>
              </w:rPr>
              <w:t>Раздел 5.</w:t>
            </w:r>
            <w:r w:rsidRPr="00E80EF5">
              <w:rPr>
                <w:rStyle w:val="af1"/>
                <w:rFonts w:ascii="Times New Roman" w:hAnsi="Times New Roman" w:cs="Times New Roman"/>
                <w:b w:val="0"/>
                <w:szCs w:val="20"/>
                <w:bdr w:val="none" w:sz="0" w:space="0" w:color="auto" w:frame="1"/>
                <w:shd w:val="clear" w:color="auto" w:fill="FFFFFF"/>
                <w:lang w:val="ru-RU"/>
              </w:rPr>
              <w:t xml:space="preserve"> </w:t>
            </w:r>
            <w:r w:rsidRPr="00E80EF5">
              <w:rPr>
                <w:rFonts w:ascii="Times New Roman" w:hAnsi="Times New Roman" w:cs="Times New Roman"/>
                <w:b/>
                <w:szCs w:val="20"/>
                <w:lang w:val="ru-RU"/>
              </w:rPr>
              <w:t>Классификация опасностей. Идентификация вредных и (или) опасных производственных факторов на рабочем месте</w:t>
            </w:r>
          </w:p>
        </w:tc>
        <w:tc>
          <w:tcPr>
            <w:tcW w:w="1275" w:type="dxa"/>
            <w:vAlign w:val="center"/>
          </w:tcPr>
          <w:p w14:paraId="3E2307AB" w14:textId="77777777" w:rsidR="00B96AFD" w:rsidRPr="00057492" w:rsidRDefault="00B96AFD" w:rsidP="00942912">
            <w:pPr>
              <w:spacing w:line="317" w:lineRule="exact"/>
              <w:jc w:val="center"/>
              <w:rPr>
                <w:rFonts w:ascii="Times New Roman" w:eastAsia="Times New Roman" w:hAnsi="Times New Roman" w:cs="Times New Roman"/>
                <w:szCs w:val="20"/>
                <w:lang w:val="ru-RU" w:eastAsia="ru-RU" w:bidi="ru-RU"/>
              </w:rPr>
            </w:pPr>
          </w:p>
        </w:tc>
      </w:tr>
      <w:tr w:rsidR="000255B9" w:rsidRPr="00A145D5" w14:paraId="1C6EF426" w14:textId="77777777" w:rsidTr="00677A19">
        <w:trPr>
          <w:trHeight w:val="393"/>
        </w:trPr>
        <w:tc>
          <w:tcPr>
            <w:tcW w:w="9073" w:type="dxa"/>
            <w:gridSpan w:val="2"/>
            <w:vAlign w:val="center"/>
          </w:tcPr>
          <w:p w14:paraId="0A2101D2" w14:textId="77777777" w:rsidR="000255B9" w:rsidRPr="00677A19" w:rsidRDefault="00677A19" w:rsidP="00677A19">
            <w:pPr>
              <w:ind w:left="110" w:right="91"/>
              <w:jc w:val="center"/>
              <w:rPr>
                <w:rFonts w:ascii="Times New Roman" w:hAnsi="Times New Roman" w:cs="Times New Roman"/>
                <w:b/>
                <w:szCs w:val="20"/>
                <w:lang w:val="ru-RU"/>
              </w:rPr>
            </w:pPr>
            <w:r w:rsidRPr="00677A19">
              <w:rPr>
                <w:rStyle w:val="af1"/>
                <w:rFonts w:ascii="Times New Roman" w:hAnsi="Times New Roman" w:cs="Times New Roman"/>
                <w:szCs w:val="20"/>
                <w:bdr w:val="none" w:sz="0" w:space="0" w:color="auto" w:frame="1"/>
                <w:shd w:val="clear" w:color="auto" w:fill="FFFFFF"/>
                <w:lang w:val="ru-RU"/>
              </w:rPr>
              <w:t>Раздел 6</w:t>
            </w:r>
            <w:r w:rsidR="000255B9" w:rsidRPr="00677A19">
              <w:rPr>
                <w:rStyle w:val="af1"/>
                <w:rFonts w:ascii="Times New Roman" w:hAnsi="Times New Roman" w:cs="Times New Roman"/>
                <w:szCs w:val="20"/>
                <w:bdr w:val="none" w:sz="0" w:space="0" w:color="auto" w:frame="1"/>
                <w:shd w:val="clear" w:color="auto" w:fill="FFFFFF"/>
                <w:lang w:val="ru-RU"/>
              </w:rPr>
              <w:t>.</w:t>
            </w:r>
            <w:r w:rsidR="000255B9" w:rsidRPr="00677A19">
              <w:rPr>
                <w:rStyle w:val="af1"/>
                <w:rFonts w:ascii="Times New Roman" w:hAnsi="Times New Roman" w:cs="Times New Roman"/>
                <w:b w:val="0"/>
                <w:szCs w:val="20"/>
                <w:bdr w:val="none" w:sz="0" w:space="0" w:color="auto" w:frame="1"/>
                <w:shd w:val="clear" w:color="auto" w:fill="FFFFFF"/>
                <w:lang w:val="ru-RU"/>
              </w:rPr>
              <w:t xml:space="preserve"> </w:t>
            </w:r>
            <w:r w:rsidR="000255B9" w:rsidRPr="00677A19">
              <w:rPr>
                <w:rFonts w:ascii="Times New Roman" w:hAnsi="Times New Roman" w:cs="Times New Roman"/>
                <w:b/>
                <w:szCs w:val="20"/>
                <w:lang w:val="ru-RU"/>
              </w:rPr>
              <w:t>Оценка уровня профессионального риска выявленных (идентифицированных) опасностей.</w:t>
            </w:r>
          </w:p>
        </w:tc>
        <w:tc>
          <w:tcPr>
            <w:tcW w:w="1275" w:type="dxa"/>
            <w:vAlign w:val="center"/>
          </w:tcPr>
          <w:p w14:paraId="2F4F9E0C" w14:textId="77777777" w:rsidR="000255B9" w:rsidRPr="00057492" w:rsidRDefault="000255B9" w:rsidP="00942912">
            <w:pPr>
              <w:spacing w:line="317" w:lineRule="exact"/>
              <w:jc w:val="center"/>
              <w:rPr>
                <w:rFonts w:ascii="Times New Roman" w:eastAsia="Times New Roman" w:hAnsi="Times New Roman" w:cs="Times New Roman"/>
                <w:szCs w:val="20"/>
                <w:lang w:val="ru-RU" w:eastAsia="ru-RU" w:bidi="ru-RU"/>
              </w:rPr>
            </w:pPr>
          </w:p>
        </w:tc>
      </w:tr>
      <w:tr w:rsidR="00677A19" w:rsidRPr="00A145D5" w14:paraId="7538BF81" w14:textId="77777777" w:rsidTr="00AD51E9">
        <w:trPr>
          <w:trHeight w:val="85"/>
        </w:trPr>
        <w:tc>
          <w:tcPr>
            <w:tcW w:w="9073" w:type="dxa"/>
            <w:gridSpan w:val="2"/>
            <w:vAlign w:val="center"/>
          </w:tcPr>
          <w:p w14:paraId="67991BB6" w14:textId="77777777" w:rsidR="00677A19" w:rsidRPr="00677A19" w:rsidRDefault="00677A19" w:rsidP="00677A19">
            <w:pPr>
              <w:ind w:left="110" w:right="91"/>
              <w:jc w:val="center"/>
              <w:rPr>
                <w:rFonts w:ascii="Times New Roman" w:hAnsi="Times New Roman" w:cs="Times New Roman"/>
                <w:b/>
                <w:szCs w:val="20"/>
                <w:lang w:val="ru-RU"/>
              </w:rPr>
            </w:pPr>
            <w:r w:rsidRPr="00677A19">
              <w:rPr>
                <w:rStyle w:val="af1"/>
                <w:rFonts w:ascii="Times New Roman" w:hAnsi="Times New Roman" w:cs="Times New Roman"/>
                <w:szCs w:val="20"/>
                <w:bdr w:val="none" w:sz="0" w:space="0" w:color="auto" w:frame="1"/>
                <w:shd w:val="clear" w:color="auto" w:fill="FFFFFF"/>
                <w:lang w:val="ru-RU"/>
              </w:rPr>
              <w:t>Раздел 7.</w:t>
            </w:r>
            <w:r w:rsidRPr="00677A19">
              <w:rPr>
                <w:rStyle w:val="af1"/>
                <w:rFonts w:ascii="Times New Roman" w:hAnsi="Times New Roman" w:cs="Times New Roman"/>
                <w:b w:val="0"/>
                <w:szCs w:val="20"/>
                <w:bdr w:val="none" w:sz="0" w:space="0" w:color="auto" w:frame="1"/>
                <w:shd w:val="clear" w:color="auto" w:fill="FFFFFF"/>
                <w:lang w:val="ru-RU"/>
              </w:rPr>
              <w:t xml:space="preserve"> </w:t>
            </w:r>
            <w:r w:rsidRPr="00677A19">
              <w:rPr>
                <w:rFonts w:ascii="Times New Roman" w:hAnsi="Times New Roman" w:cs="Times New Roman"/>
                <w:b/>
                <w:lang w:val="ru-RU"/>
              </w:rPr>
              <w:t>Безопасные методы и приемы выполнения работ.</w:t>
            </w:r>
          </w:p>
        </w:tc>
        <w:tc>
          <w:tcPr>
            <w:tcW w:w="1275" w:type="dxa"/>
            <w:vAlign w:val="center"/>
          </w:tcPr>
          <w:p w14:paraId="77C90103" w14:textId="77777777" w:rsidR="00677A19" w:rsidRPr="00057492" w:rsidRDefault="00677A19" w:rsidP="00942912">
            <w:pPr>
              <w:spacing w:line="317" w:lineRule="exact"/>
              <w:jc w:val="center"/>
              <w:rPr>
                <w:rFonts w:ascii="Times New Roman" w:eastAsia="Times New Roman" w:hAnsi="Times New Roman" w:cs="Times New Roman"/>
                <w:szCs w:val="20"/>
                <w:lang w:val="ru-RU" w:eastAsia="ru-RU" w:bidi="ru-RU"/>
              </w:rPr>
            </w:pPr>
          </w:p>
        </w:tc>
      </w:tr>
      <w:tr w:rsidR="00677A19" w:rsidRPr="00A145D5" w14:paraId="40580168" w14:textId="77777777" w:rsidTr="00201A2F">
        <w:trPr>
          <w:trHeight w:val="85"/>
        </w:trPr>
        <w:tc>
          <w:tcPr>
            <w:tcW w:w="9073" w:type="dxa"/>
            <w:gridSpan w:val="2"/>
            <w:vAlign w:val="center"/>
          </w:tcPr>
          <w:p w14:paraId="1D17BBF7" w14:textId="77777777" w:rsidR="00677A19" w:rsidRPr="00677A19" w:rsidRDefault="00677A19" w:rsidP="00677A19">
            <w:pPr>
              <w:ind w:left="110" w:right="91"/>
              <w:jc w:val="center"/>
              <w:rPr>
                <w:rFonts w:ascii="Times New Roman" w:hAnsi="Times New Roman" w:cs="Times New Roman"/>
                <w:b/>
                <w:szCs w:val="20"/>
                <w:lang w:val="ru-RU"/>
              </w:rPr>
            </w:pPr>
            <w:r w:rsidRPr="00D36C91">
              <w:rPr>
                <w:rStyle w:val="af1"/>
                <w:rFonts w:ascii="Times New Roman" w:hAnsi="Times New Roman" w:cs="Times New Roman"/>
                <w:szCs w:val="20"/>
                <w:bdr w:val="none" w:sz="0" w:space="0" w:color="auto" w:frame="1"/>
                <w:shd w:val="clear" w:color="auto" w:fill="FFFFFF"/>
                <w:lang w:val="ru-RU"/>
              </w:rPr>
              <w:t>Раздел 8</w:t>
            </w:r>
            <w:r w:rsidRPr="00D36C91">
              <w:rPr>
                <w:rStyle w:val="af1"/>
                <w:rFonts w:ascii="Times New Roman" w:hAnsi="Times New Roman" w:cs="Times New Roman"/>
                <w:b w:val="0"/>
                <w:szCs w:val="20"/>
                <w:bdr w:val="none" w:sz="0" w:space="0" w:color="auto" w:frame="1"/>
                <w:shd w:val="clear" w:color="auto" w:fill="FFFFFF"/>
                <w:lang w:val="ru-RU"/>
              </w:rPr>
              <w:t xml:space="preserve">. </w:t>
            </w:r>
            <w:r w:rsidRPr="00D36C91">
              <w:rPr>
                <w:rFonts w:ascii="Times New Roman" w:hAnsi="Times New Roman" w:cs="Times New Roman"/>
                <w:b/>
                <w:szCs w:val="20"/>
                <w:lang w:val="ru-RU"/>
              </w:rPr>
              <w:t>Меры защиты от воздействия вредных и (или) опасных производственных факторов.</w:t>
            </w:r>
          </w:p>
        </w:tc>
        <w:tc>
          <w:tcPr>
            <w:tcW w:w="1275" w:type="dxa"/>
            <w:vAlign w:val="center"/>
          </w:tcPr>
          <w:p w14:paraId="3292AF33" w14:textId="77777777" w:rsidR="00677A19" w:rsidRPr="00057492" w:rsidRDefault="00677A19" w:rsidP="00942912">
            <w:pPr>
              <w:spacing w:line="317" w:lineRule="exact"/>
              <w:jc w:val="center"/>
              <w:rPr>
                <w:rFonts w:ascii="Times New Roman" w:eastAsia="Times New Roman" w:hAnsi="Times New Roman" w:cs="Times New Roman"/>
                <w:szCs w:val="20"/>
                <w:lang w:val="ru-RU" w:eastAsia="ru-RU" w:bidi="ru-RU"/>
              </w:rPr>
            </w:pPr>
          </w:p>
        </w:tc>
      </w:tr>
      <w:tr w:rsidR="00677A19" w:rsidRPr="00A145D5" w14:paraId="5F72473F" w14:textId="77777777" w:rsidTr="00F5688D">
        <w:trPr>
          <w:trHeight w:val="85"/>
        </w:trPr>
        <w:tc>
          <w:tcPr>
            <w:tcW w:w="9073" w:type="dxa"/>
            <w:gridSpan w:val="2"/>
            <w:vAlign w:val="center"/>
          </w:tcPr>
          <w:p w14:paraId="0B3AD05F" w14:textId="77777777" w:rsidR="00677A19" w:rsidRPr="00677A19" w:rsidRDefault="00677A19" w:rsidP="00677A19">
            <w:pPr>
              <w:ind w:left="110" w:right="91"/>
              <w:jc w:val="center"/>
              <w:rPr>
                <w:rFonts w:ascii="Times New Roman" w:hAnsi="Times New Roman" w:cs="Times New Roman"/>
                <w:b/>
                <w:szCs w:val="20"/>
                <w:lang w:val="ru-RU"/>
              </w:rPr>
            </w:pPr>
            <w:r w:rsidRPr="00677A19">
              <w:rPr>
                <w:rStyle w:val="af1"/>
                <w:rFonts w:ascii="Times New Roman" w:hAnsi="Times New Roman" w:cs="Times New Roman"/>
                <w:szCs w:val="20"/>
                <w:bdr w:val="none" w:sz="0" w:space="0" w:color="auto" w:frame="1"/>
                <w:shd w:val="clear" w:color="auto" w:fill="FFFFFF"/>
                <w:lang w:val="ru-RU"/>
              </w:rPr>
              <w:t>Раздел 9</w:t>
            </w:r>
            <w:r w:rsidRPr="00677A19">
              <w:rPr>
                <w:rStyle w:val="af1"/>
                <w:rFonts w:ascii="Times New Roman" w:hAnsi="Times New Roman" w:cs="Times New Roman"/>
                <w:b w:val="0"/>
                <w:szCs w:val="20"/>
                <w:bdr w:val="none" w:sz="0" w:space="0" w:color="auto" w:frame="1"/>
                <w:shd w:val="clear" w:color="auto" w:fill="FFFFFF"/>
                <w:lang w:val="ru-RU"/>
              </w:rPr>
              <w:t xml:space="preserve">. </w:t>
            </w:r>
            <w:r w:rsidRPr="00677A19">
              <w:rPr>
                <w:rFonts w:ascii="Times New Roman" w:hAnsi="Times New Roman" w:cs="Times New Roman"/>
                <w:b/>
                <w:szCs w:val="20"/>
                <w:lang w:val="ru-RU"/>
              </w:rPr>
              <w:t>Средства индивидуальной защиты от воздействия вредных и (или) опасных производственных факторов.</w:t>
            </w:r>
          </w:p>
        </w:tc>
        <w:tc>
          <w:tcPr>
            <w:tcW w:w="1275" w:type="dxa"/>
            <w:vAlign w:val="center"/>
          </w:tcPr>
          <w:p w14:paraId="6A587AF7" w14:textId="77777777" w:rsidR="00677A19" w:rsidRPr="00057492" w:rsidRDefault="00677A19" w:rsidP="00942912">
            <w:pPr>
              <w:spacing w:line="317" w:lineRule="exact"/>
              <w:jc w:val="center"/>
              <w:rPr>
                <w:rFonts w:ascii="Times New Roman" w:eastAsia="Times New Roman" w:hAnsi="Times New Roman" w:cs="Times New Roman"/>
                <w:szCs w:val="20"/>
                <w:lang w:val="ru-RU" w:eastAsia="ru-RU" w:bidi="ru-RU"/>
              </w:rPr>
            </w:pPr>
          </w:p>
        </w:tc>
      </w:tr>
      <w:tr w:rsidR="00677A19" w:rsidRPr="00A145D5" w14:paraId="081B3988" w14:textId="77777777" w:rsidTr="00B55E50">
        <w:trPr>
          <w:trHeight w:val="85"/>
        </w:trPr>
        <w:tc>
          <w:tcPr>
            <w:tcW w:w="9073" w:type="dxa"/>
            <w:gridSpan w:val="2"/>
            <w:vAlign w:val="center"/>
          </w:tcPr>
          <w:p w14:paraId="3E241CD8" w14:textId="77777777" w:rsidR="00677A19" w:rsidRPr="00010F6D" w:rsidRDefault="00677A19" w:rsidP="00677A19">
            <w:pPr>
              <w:ind w:left="110" w:right="91"/>
              <w:jc w:val="center"/>
              <w:rPr>
                <w:rFonts w:ascii="Times New Roman" w:hAnsi="Times New Roman" w:cs="Times New Roman"/>
                <w:szCs w:val="20"/>
                <w:lang w:val="ru-RU"/>
              </w:rPr>
            </w:pPr>
            <w:r w:rsidRPr="00677A19">
              <w:rPr>
                <w:rStyle w:val="af1"/>
                <w:rFonts w:ascii="Times New Roman" w:hAnsi="Times New Roman" w:cs="Times New Roman"/>
                <w:szCs w:val="20"/>
                <w:bdr w:val="none" w:sz="0" w:space="0" w:color="auto" w:frame="1"/>
                <w:shd w:val="clear" w:color="auto" w:fill="FFFFFF"/>
                <w:lang w:val="ru-RU"/>
              </w:rPr>
              <w:t xml:space="preserve">Раздел </w:t>
            </w:r>
            <w:r>
              <w:rPr>
                <w:rStyle w:val="af1"/>
                <w:rFonts w:ascii="Times New Roman" w:hAnsi="Times New Roman" w:cs="Times New Roman"/>
                <w:szCs w:val="20"/>
                <w:bdr w:val="none" w:sz="0" w:space="0" w:color="auto" w:frame="1"/>
                <w:shd w:val="clear" w:color="auto" w:fill="FFFFFF"/>
                <w:lang w:val="ru-RU"/>
              </w:rPr>
              <w:t xml:space="preserve">10. </w:t>
            </w:r>
            <w:r w:rsidRPr="00677A19">
              <w:rPr>
                <w:rFonts w:ascii="Times New Roman" w:hAnsi="Times New Roman" w:cs="Times New Roman"/>
                <w:b/>
                <w:szCs w:val="20"/>
                <w:lang w:val="ru-RU"/>
              </w:rPr>
              <w:t>Разработка мероприятий по снижению уровней профессиональных рисков.</w:t>
            </w:r>
          </w:p>
        </w:tc>
        <w:tc>
          <w:tcPr>
            <w:tcW w:w="1275" w:type="dxa"/>
            <w:vAlign w:val="center"/>
          </w:tcPr>
          <w:p w14:paraId="0A7365F6" w14:textId="77777777" w:rsidR="00677A19" w:rsidRPr="00057492" w:rsidRDefault="00677A19" w:rsidP="00942912">
            <w:pPr>
              <w:spacing w:line="317" w:lineRule="exact"/>
              <w:jc w:val="center"/>
              <w:rPr>
                <w:rFonts w:ascii="Times New Roman" w:eastAsia="Times New Roman" w:hAnsi="Times New Roman" w:cs="Times New Roman"/>
                <w:szCs w:val="20"/>
                <w:lang w:val="ru-RU" w:eastAsia="ru-RU" w:bidi="ru-RU"/>
              </w:rPr>
            </w:pPr>
          </w:p>
        </w:tc>
      </w:tr>
      <w:tr w:rsidR="00677A19" w:rsidRPr="00A145D5" w14:paraId="41177E50" w14:textId="77777777" w:rsidTr="003664DA">
        <w:trPr>
          <w:trHeight w:val="85"/>
        </w:trPr>
        <w:tc>
          <w:tcPr>
            <w:tcW w:w="9073" w:type="dxa"/>
            <w:gridSpan w:val="2"/>
            <w:vAlign w:val="center"/>
          </w:tcPr>
          <w:p w14:paraId="177ABB80" w14:textId="77777777" w:rsidR="00677A19" w:rsidRPr="00677A19" w:rsidRDefault="00677A19" w:rsidP="00677A19">
            <w:pPr>
              <w:ind w:left="110" w:right="91"/>
              <w:jc w:val="center"/>
              <w:rPr>
                <w:rFonts w:ascii="Times New Roman" w:hAnsi="Times New Roman" w:cs="Times New Roman"/>
                <w:b/>
                <w:szCs w:val="20"/>
                <w:lang w:val="ru-RU"/>
              </w:rPr>
            </w:pPr>
            <w:r>
              <w:rPr>
                <w:rFonts w:ascii="Times New Roman" w:hAnsi="Times New Roman" w:cs="Times New Roman"/>
                <w:b/>
                <w:szCs w:val="20"/>
                <w:lang w:val="ru-RU"/>
              </w:rPr>
              <w:t>ИТОГО:</w:t>
            </w:r>
          </w:p>
        </w:tc>
        <w:tc>
          <w:tcPr>
            <w:tcW w:w="1275" w:type="dxa"/>
            <w:vAlign w:val="center"/>
          </w:tcPr>
          <w:p w14:paraId="5A77CD9A" w14:textId="77777777" w:rsidR="00677A19" w:rsidRPr="00677A19" w:rsidRDefault="00677A19" w:rsidP="00942912">
            <w:pPr>
              <w:spacing w:line="317" w:lineRule="exact"/>
              <w:jc w:val="center"/>
              <w:rPr>
                <w:rFonts w:ascii="Times New Roman" w:eastAsia="Times New Roman" w:hAnsi="Times New Roman" w:cs="Times New Roman"/>
                <w:szCs w:val="20"/>
                <w:lang w:val="ru-RU" w:eastAsia="ru-RU" w:bidi="ru-RU"/>
              </w:rPr>
            </w:pPr>
          </w:p>
        </w:tc>
      </w:tr>
    </w:tbl>
    <w:p w14:paraId="3D559615" w14:textId="77777777" w:rsidR="00AE493A" w:rsidRPr="00A145D5" w:rsidRDefault="00AE493A" w:rsidP="00AE493A">
      <w:pPr>
        <w:jc w:val="center"/>
        <w:rPr>
          <w:rFonts w:ascii="Times New Roman" w:hAnsi="Times New Roman" w:cs="Times New Roman"/>
          <w:b/>
          <w:sz w:val="24"/>
          <w:szCs w:val="24"/>
        </w:rPr>
      </w:pPr>
    </w:p>
    <w:p w14:paraId="176B875C" w14:textId="77777777" w:rsidR="00AE493A" w:rsidRPr="00A145D5" w:rsidRDefault="00AE493A" w:rsidP="00AE493A">
      <w:pPr>
        <w:rPr>
          <w:rFonts w:ascii="Times New Roman" w:hAnsi="Times New Roman" w:cs="Times New Roman"/>
          <w:b/>
          <w:sz w:val="24"/>
          <w:szCs w:val="24"/>
        </w:rPr>
      </w:pPr>
      <w:r w:rsidRPr="00A145D5">
        <w:rPr>
          <w:rFonts w:ascii="Times New Roman" w:hAnsi="Times New Roman" w:cs="Times New Roman"/>
          <w:b/>
          <w:sz w:val="24"/>
          <w:szCs w:val="24"/>
        </w:rPr>
        <w:br w:type="page"/>
      </w:r>
    </w:p>
    <w:p w14:paraId="1334A533" w14:textId="77777777" w:rsidR="00AE493A" w:rsidRDefault="0046261F" w:rsidP="00AE493A">
      <w:pPr>
        <w:jc w:val="center"/>
        <w:rPr>
          <w:rFonts w:ascii="Times New Roman" w:hAnsi="Times New Roman" w:cs="Times New Roman"/>
          <w:b/>
          <w:sz w:val="24"/>
          <w:szCs w:val="24"/>
        </w:rPr>
      </w:pPr>
      <w:r w:rsidRPr="0046261F">
        <w:rPr>
          <w:rFonts w:ascii="Times New Roman" w:hAnsi="Times New Roman" w:cs="Times New Roman"/>
          <w:b/>
          <w:sz w:val="24"/>
          <w:szCs w:val="24"/>
        </w:rPr>
        <w:lastRenderedPageBreak/>
        <w:t>ТЕКСТОВАЯ ЧАСТЬ ПРОГРАММЫ ОБУЧЕНИЯ ПО ОБЩИМ ВОПРОСАМ ОХРАНЫ ТРУДА И ФУНКЦИОНИРОВАНИЯ СИСТЕМЫ УПРАВЛЕНИЯ ОХРАНОЙ ТРУДА</w:t>
      </w:r>
    </w:p>
    <w:p w14:paraId="65B241A8" w14:textId="77777777" w:rsidR="0046261F" w:rsidRPr="0046261F" w:rsidRDefault="0046261F" w:rsidP="00AE493A">
      <w:pPr>
        <w:jc w:val="center"/>
        <w:rPr>
          <w:rFonts w:ascii="Times New Roman" w:hAnsi="Times New Roman" w:cs="Times New Roman"/>
          <w:b/>
          <w:sz w:val="24"/>
          <w:szCs w:val="24"/>
        </w:rPr>
      </w:pPr>
    </w:p>
    <w:p w14:paraId="028DC9B7" w14:textId="77777777" w:rsidR="0046261F" w:rsidRDefault="00E80EF5" w:rsidP="0046261F">
      <w:pPr>
        <w:jc w:val="center"/>
        <w:rPr>
          <w:rFonts w:ascii="Times New Roman" w:hAnsi="Times New Roman" w:cs="Times New Roman"/>
          <w:b/>
          <w:sz w:val="24"/>
        </w:rPr>
      </w:pPr>
      <w:r>
        <w:rPr>
          <w:rFonts w:ascii="Times New Roman" w:hAnsi="Times New Roman" w:cs="Times New Roman"/>
          <w:b/>
          <w:sz w:val="24"/>
        </w:rPr>
        <w:t>РАЗДЕЛ</w:t>
      </w:r>
      <w:r w:rsidR="0046261F" w:rsidRPr="0046261F">
        <w:rPr>
          <w:rFonts w:ascii="Times New Roman" w:hAnsi="Times New Roman" w:cs="Times New Roman"/>
          <w:b/>
          <w:sz w:val="24"/>
        </w:rPr>
        <w:t xml:space="preserve"> 1. ОСНОВЫ ОХРАНЫ ТРУДА В РОССИЙСКОЙ ФЕДЕРАЦИИ</w:t>
      </w:r>
    </w:p>
    <w:p w14:paraId="14801261" w14:textId="77777777" w:rsidR="0046261F" w:rsidRPr="0046261F" w:rsidRDefault="0046261F" w:rsidP="0046261F">
      <w:pPr>
        <w:jc w:val="center"/>
        <w:rPr>
          <w:rFonts w:ascii="Times New Roman" w:hAnsi="Times New Roman" w:cs="Times New Roman"/>
          <w:b/>
          <w:sz w:val="24"/>
        </w:rPr>
      </w:pPr>
    </w:p>
    <w:p w14:paraId="104DBCC1" w14:textId="77777777" w:rsidR="0046261F" w:rsidRPr="0046261F" w:rsidRDefault="0046261F" w:rsidP="00383018">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1.1. Основные понятия охраны труда.</w:t>
      </w:r>
    </w:p>
    <w:p w14:paraId="114EF45C" w14:textId="77777777" w:rsidR="0046261F" w:rsidRPr="00A40EC1" w:rsidRDefault="0046261F" w:rsidP="00E73081">
      <w:pPr>
        <w:ind w:firstLine="709"/>
        <w:jc w:val="both"/>
        <w:rPr>
          <w:rFonts w:ascii="Times New Roman" w:hAnsi="Times New Roman" w:cs="Times New Roman"/>
          <w:sz w:val="24"/>
        </w:rPr>
      </w:pPr>
      <w:r w:rsidRPr="00A40EC1">
        <w:rPr>
          <w:rFonts w:ascii="Times New Roman" w:hAnsi="Times New Roman" w:cs="Times New Roman"/>
          <w:sz w:val="24"/>
        </w:rPr>
        <w:t>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w:t>
      </w:r>
      <w:r>
        <w:rPr>
          <w:rFonts w:ascii="Times New Roman" w:hAnsi="Times New Roman" w:cs="Times New Roman"/>
          <w:sz w:val="24"/>
        </w:rPr>
        <w:t>пособность человека.</w:t>
      </w:r>
    </w:p>
    <w:p w14:paraId="1D012266" w14:textId="77777777" w:rsidR="0046261F" w:rsidRPr="00A40EC1" w:rsidRDefault="0046261F" w:rsidP="00E73081">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w:t>
      </w:r>
      <w:proofErr w:type="spellStart"/>
      <w:r w:rsidRPr="00A40EC1">
        <w:rPr>
          <w:rFonts w:ascii="Times New Roman" w:hAnsi="Times New Roman" w:cs="Times New Roman"/>
          <w:sz w:val="24"/>
        </w:rPr>
        <w:t>беспорогового</w:t>
      </w:r>
      <w:proofErr w:type="spellEnd"/>
      <w:r w:rsidRPr="00A40EC1">
        <w:rPr>
          <w:rFonts w:ascii="Times New Roman" w:hAnsi="Times New Roman" w:cs="Times New Roman"/>
          <w:sz w:val="24"/>
        </w:rPr>
        <w:t xml:space="preserve"> воздействия радиации. Понятия о предельно допустимой концентрации (ПДК), предельно допустимом уровне (ПДУ), предельно допустимом значении (ПДЗ), п</w:t>
      </w:r>
      <w:r>
        <w:rPr>
          <w:rFonts w:ascii="Times New Roman" w:hAnsi="Times New Roman" w:cs="Times New Roman"/>
          <w:sz w:val="24"/>
        </w:rPr>
        <w:t>редельно допустимой дозе (ПДД).</w:t>
      </w:r>
    </w:p>
    <w:p w14:paraId="4F9166A4" w14:textId="77777777" w:rsidR="0046261F" w:rsidRPr="00A40EC1" w:rsidRDefault="0046261F" w:rsidP="00E73081">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Трудовой процесс, его тяжесть и напряженность. Нормирование факторов тр</w:t>
      </w:r>
      <w:r>
        <w:rPr>
          <w:rFonts w:ascii="Times New Roman" w:hAnsi="Times New Roman" w:cs="Times New Roman"/>
          <w:sz w:val="24"/>
        </w:rPr>
        <w:t>удового процесса.</w:t>
      </w:r>
    </w:p>
    <w:p w14:paraId="181B7547" w14:textId="77777777" w:rsidR="0046261F" w:rsidRPr="00A40EC1" w:rsidRDefault="0046261F" w:rsidP="00E73081">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Классификация условий труда по гигиеническим критериям. Оптимальные и допустимые условия труда. Вредные и опасные условия т</w:t>
      </w:r>
      <w:r>
        <w:rPr>
          <w:rFonts w:ascii="Times New Roman" w:hAnsi="Times New Roman" w:cs="Times New Roman"/>
          <w:sz w:val="24"/>
        </w:rPr>
        <w:t>руда. Безопасные условия труда.</w:t>
      </w:r>
    </w:p>
    <w:p w14:paraId="706ED425" w14:textId="77777777" w:rsidR="0046261F" w:rsidRPr="00A40EC1" w:rsidRDefault="0046261F" w:rsidP="00E73081">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Закономерное и случайное в воздействии условий труда на организм человека. Риски травмирования и заболевания.</w:t>
      </w:r>
    </w:p>
    <w:p w14:paraId="66CD87D9" w14:textId="77777777" w:rsidR="0046261F" w:rsidRPr="00A40EC1" w:rsidRDefault="0046261F" w:rsidP="00E73081">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 </w:t>
      </w:r>
      <w:r>
        <w:rPr>
          <w:rFonts w:ascii="Times New Roman" w:hAnsi="Times New Roman" w:cs="Times New Roman"/>
          <w:sz w:val="24"/>
        </w:rPr>
        <w:t>Особенности трудовых отношений.</w:t>
      </w:r>
    </w:p>
    <w:p w14:paraId="75E18C23" w14:textId="77777777" w:rsidR="0046261F" w:rsidRPr="00A40EC1" w:rsidRDefault="0046261F" w:rsidP="00E73081">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w:t>
      </w:r>
      <w:r>
        <w:rPr>
          <w:rFonts w:ascii="Times New Roman" w:hAnsi="Times New Roman" w:cs="Times New Roman"/>
          <w:sz w:val="24"/>
        </w:rPr>
        <w:t>тнику безопасных условий труда.</w:t>
      </w:r>
    </w:p>
    <w:p w14:paraId="68CA01AA" w14:textId="77777777" w:rsidR="0046261F" w:rsidRPr="00A40EC1" w:rsidRDefault="0046261F" w:rsidP="00E73081">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w:t>
      </w:r>
      <w:r>
        <w:rPr>
          <w:rFonts w:ascii="Times New Roman" w:hAnsi="Times New Roman" w:cs="Times New Roman"/>
          <w:sz w:val="24"/>
        </w:rPr>
        <w:t>щность охраны труда.</w:t>
      </w:r>
    </w:p>
    <w:p w14:paraId="28AEC6C7" w14:textId="77777777" w:rsidR="0046261F" w:rsidRPr="00A40EC1" w:rsidRDefault="0046261F" w:rsidP="00E73081">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принципы обеспечения охраны</w:t>
      </w:r>
      <w:r>
        <w:rPr>
          <w:rFonts w:ascii="Times New Roman" w:hAnsi="Times New Roman" w:cs="Times New Roman"/>
          <w:sz w:val="24"/>
        </w:rPr>
        <w:t xml:space="preserve"> труда как системы мероприятий:</w:t>
      </w:r>
    </w:p>
    <w:p w14:paraId="540C88F9" w14:textId="77777777" w:rsidR="0046261F" w:rsidRPr="00193E13" w:rsidRDefault="0046261F" w:rsidP="00E73081">
      <w:pPr>
        <w:pStyle w:val="ae"/>
        <w:numPr>
          <w:ilvl w:val="0"/>
          <w:numId w:val="15"/>
        </w:numPr>
        <w:tabs>
          <w:tab w:val="left" w:pos="851"/>
        </w:tabs>
        <w:spacing w:after="0" w:line="240" w:lineRule="auto"/>
        <w:ind w:left="0" w:firstLine="709"/>
        <w:jc w:val="both"/>
        <w:rPr>
          <w:rFonts w:ascii="Times New Roman" w:hAnsi="Times New Roman" w:cs="Times New Roman"/>
          <w:sz w:val="24"/>
        </w:rPr>
      </w:pPr>
      <w:r w:rsidRPr="00193E13">
        <w:rPr>
          <w:rFonts w:ascii="Times New Roman" w:hAnsi="Times New Roman" w:cs="Times New Roman"/>
          <w:sz w:val="24"/>
        </w:rPr>
        <w:t>необходимых для обеспечения сохранения жизни, здоровья и трудоспособности работников в процессе трудовой деятельности;</w:t>
      </w:r>
    </w:p>
    <w:p w14:paraId="7FEF99A3" w14:textId="77777777" w:rsidR="0046261F" w:rsidRPr="00193E13" w:rsidRDefault="0046261F" w:rsidP="00E73081">
      <w:pPr>
        <w:pStyle w:val="ae"/>
        <w:numPr>
          <w:ilvl w:val="0"/>
          <w:numId w:val="15"/>
        </w:numPr>
        <w:tabs>
          <w:tab w:val="left" w:pos="851"/>
        </w:tabs>
        <w:spacing w:after="0" w:line="240" w:lineRule="auto"/>
        <w:ind w:left="0" w:firstLine="709"/>
        <w:jc w:val="both"/>
        <w:rPr>
          <w:rFonts w:ascii="Times New Roman" w:hAnsi="Times New Roman" w:cs="Times New Roman"/>
          <w:sz w:val="24"/>
        </w:rPr>
      </w:pPr>
      <w:r w:rsidRPr="00193E13">
        <w:rPr>
          <w:rFonts w:ascii="Times New Roman" w:hAnsi="Times New Roman" w:cs="Times New Roman"/>
          <w:sz w:val="24"/>
        </w:rPr>
        <w:t>гарантирующих защиту права работников на труд в условиях, соответствующих требованиям охраны труда;</w:t>
      </w:r>
    </w:p>
    <w:p w14:paraId="25E5F29C" w14:textId="77777777" w:rsidR="0046261F" w:rsidRPr="00193E13" w:rsidRDefault="0046261F" w:rsidP="00E73081">
      <w:pPr>
        <w:pStyle w:val="ae"/>
        <w:numPr>
          <w:ilvl w:val="0"/>
          <w:numId w:val="15"/>
        </w:numPr>
        <w:tabs>
          <w:tab w:val="left" w:pos="851"/>
        </w:tabs>
        <w:spacing w:after="0" w:line="240" w:lineRule="auto"/>
        <w:ind w:left="0" w:firstLine="709"/>
        <w:jc w:val="both"/>
        <w:rPr>
          <w:rFonts w:ascii="Times New Roman" w:hAnsi="Times New Roman" w:cs="Times New Roman"/>
          <w:sz w:val="24"/>
        </w:rPr>
      </w:pPr>
      <w:r w:rsidRPr="00193E13">
        <w:rPr>
          <w:rFonts w:ascii="Times New Roman" w:hAnsi="Times New Roman" w:cs="Times New Roman"/>
          <w:sz w:val="24"/>
        </w:rPr>
        <w:t>определения и выплаты компенсаций за тяжелые работы и работы с вредными и (или) опасными условиями труда;</w:t>
      </w:r>
    </w:p>
    <w:p w14:paraId="01990FD6" w14:textId="77777777" w:rsidR="0046261F" w:rsidRPr="00193E13" w:rsidRDefault="0046261F" w:rsidP="00E73081">
      <w:pPr>
        <w:pStyle w:val="ae"/>
        <w:numPr>
          <w:ilvl w:val="0"/>
          <w:numId w:val="15"/>
        </w:numPr>
        <w:tabs>
          <w:tab w:val="left" w:pos="851"/>
        </w:tabs>
        <w:spacing w:after="0" w:line="240" w:lineRule="auto"/>
        <w:ind w:left="0" w:firstLine="709"/>
        <w:jc w:val="both"/>
        <w:rPr>
          <w:rFonts w:ascii="Times New Roman" w:hAnsi="Times New Roman" w:cs="Times New Roman"/>
          <w:sz w:val="24"/>
        </w:rPr>
      </w:pPr>
      <w:r w:rsidRPr="00193E13">
        <w:rPr>
          <w:rFonts w:ascii="Times New Roman" w:hAnsi="Times New Roman" w:cs="Times New Roman"/>
          <w:sz w:val="24"/>
        </w:rPr>
        <w:t>социального страхования работников от несчастных случаев на производстве и профессиональных заболеваний;</w:t>
      </w:r>
    </w:p>
    <w:p w14:paraId="68012AF4" w14:textId="77777777" w:rsidR="0046261F" w:rsidRPr="00193E13" w:rsidRDefault="0046261F" w:rsidP="00E73081">
      <w:pPr>
        <w:pStyle w:val="ae"/>
        <w:numPr>
          <w:ilvl w:val="0"/>
          <w:numId w:val="15"/>
        </w:numPr>
        <w:tabs>
          <w:tab w:val="left" w:pos="851"/>
        </w:tabs>
        <w:spacing w:after="0" w:line="240" w:lineRule="auto"/>
        <w:ind w:left="0" w:firstLine="709"/>
        <w:jc w:val="both"/>
        <w:rPr>
          <w:rFonts w:ascii="Times New Roman" w:hAnsi="Times New Roman" w:cs="Times New Roman"/>
          <w:sz w:val="24"/>
        </w:rPr>
      </w:pPr>
      <w:r w:rsidRPr="00193E13">
        <w:rPr>
          <w:rFonts w:ascii="Times New Roman" w:hAnsi="Times New Roman" w:cs="Times New Roman"/>
          <w:sz w:val="24"/>
        </w:rPr>
        <w:t>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p>
    <w:p w14:paraId="0FD9C4E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lastRenderedPageBreak/>
        <w:tab/>
      </w:r>
      <w:r w:rsidRPr="00A40EC1">
        <w:rPr>
          <w:rFonts w:ascii="Times New Roman" w:hAnsi="Times New Roman" w:cs="Times New Roman"/>
          <w:sz w:val="24"/>
        </w:rPr>
        <w:t>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w:t>
      </w:r>
      <w:r>
        <w:rPr>
          <w:rFonts w:ascii="Times New Roman" w:hAnsi="Times New Roman" w:cs="Times New Roman"/>
          <w:sz w:val="24"/>
        </w:rPr>
        <w:t xml:space="preserve"> потерь.</w:t>
      </w:r>
    </w:p>
    <w:p w14:paraId="3063DDA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46261F">
        <w:rPr>
          <w:rFonts w:ascii="Times New Roman" w:hAnsi="Times New Roman" w:cs="Times New Roman"/>
          <w:b/>
          <w:sz w:val="24"/>
        </w:rPr>
        <w:t>1.2. Нормативно-правовые основы охраны труда</w:t>
      </w:r>
      <w:r>
        <w:rPr>
          <w:rFonts w:ascii="Times New Roman" w:hAnsi="Times New Roman" w:cs="Times New Roman"/>
          <w:sz w:val="24"/>
        </w:rPr>
        <w:t>.</w:t>
      </w:r>
    </w:p>
    <w:p w14:paraId="023B6D0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Нормативные требования охраны труда. Использование нормативных требований охраны труда для регулирования социально-трудовых отношений</w:t>
      </w:r>
      <w:r>
        <w:rPr>
          <w:rFonts w:ascii="Times New Roman" w:hAnsi="Times New Roman" w:cs="Times New Roman"/>
          <w:sz w:val="24"/>
        </w:rPr>
        <w:t>. Обязательность их выполнения.</w:t>
      </w:r>
    </w:p>
    <w:p w14:paraId="3CD21D60"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Нормативные акты, содержащие нормативные требования охраны труда.</w:t>
      </w:r>
    </w:p>
    <w:p w14:paraId="63BDCD6F"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Международные и европейские стандарты и нормы. Нормы Евр</w:t>
      </w:r>
      <w:r>
        <w:rPr>
          <w:rFonts w:ascii="Times New Roman" w:hAnsi="Times New Roman" w:cs="Times New Roman"/>
          <w:sz w:val="24"/>
        </w:rPr>
        <w:t>азийского экономического союза.</w:t>
      </w:r>
    </w:p>
    <w:p w14:paraId="037EF8D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Национальные и межгосударственные (ГОСТ) стандарты. СанПиНы (санитарные правила и нормы), СНиПы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w:t>
      </w:r>
      <w:r>
        <w:rPr>
          <w:rFonts w:ascii="Times New Roman" w:hAnsi="Times New Roman" w:cs="Times New Roman"/>
          <w:sz w:val="24"/>
        </w:rPr>
        <w:t>национального законодательства.</w:t>
      </w:r>
    </w:p>
    <w:p w14:paraId="391CF798" w14:textId="77777777" w:rsidR="0046261F" w:rsidRPr="0046261F" w:rsidRDefault="0046261F" w:rsidP="00383018">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1.3. Обеспечение прав работников на охрану труда</w:t>
      </w:r>
    </w:p>
    <w:p w14:paraId="2753517F"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p>
    <w:p w14:paraId="426A2F5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Правовые источники охраны труда: Конституция; Трудовой кодекс;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w:t>
      </w:r>
      <w:r>
        <w:rPr>
          <w:rFonts w:ascii="Times New Roman" w:hAnsi="Times New Roman" w:cs="Times New Roman"/>
          <w:sz w:val="24"/>
        </w:rPr>
        <w:t>мы трудового права.</w:t>
      </w:r>
    </w:p>
    <w:p w14:paraId="7EA79510"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Международные трудовые нормы (стандарты) Международной организации труда, регулирующие трудовые отношения, ка</w:t>
      </w:r>
      <w:r>
        <w:rPr>
          <w:rFonts w:ascii="Times New Roman" w:hAnsi="Times New Roman" w:cs="Times New Roman"/>
          <w:sz w:val="24"/>
        </w:rPr>
        <w:t>сающиеся вопросов охраны труда.</w:t>
      </w:r>
    </w:p>
    <w:p w14:paraId="7E0E934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Основополагающие принципы, касающиеся вопросов труда. Понятие принудительного труда. Запрещен</w:t>
      </w:r>
      <w:r>
        <w:rPr>
          <w:rFonts w:ascii="Times New Roman" w:hAnsi="Times New Roman" w:cs="Times New Roman"/>
          <w:sz w:val="24"/>
        </w:rPr>
        <w:t>ие принудительного труда.</w:t>
      </w:r>
    </w:p>
    <w:p w14:paraId="1035E0F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Трудовой договор между работником и работодате</w:t>
      </w:r>
      <w:r>
        <w:rPr>
          <w:rFonts w:ascii="Times New Roman" w:hAnsi="Times New Roman" w:cs="Times New Roman"/>
          <w:sz w:val="24"/>
        </w:rPr>
        <w:t>лем – основа их правоотношений.</w:t>
      </w:r>
    </w:p>
    <w:p w14:paraId="7E053906"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w:t>
      </w:r>
      <w:r>
        <w:rPr>
          <w:rFonts w:ascii="Times New Roman" w:hAnsi="Times New Roman" w:cs="Times New Roman"/>
          <w:sz w:val="24"/>
        </w:rPr>
        <w:t>енной выплате заработной платы.</w:t>
      </w:r>
    </w:p>
    <w:p w14:paraId="2969A9B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Правила внутреннего трудового распорядка и их назначение. Особенности установления правил внутреннего трудовог</w:t>
      </w:r>
      <w:r>
        <w:rPr>
          <w:rFonts w:ascii="Times New Roman" w:hAnsi="Times New Roman" w:cs="Times New Roman"/>
          <w:sz w:val="24"/>
        </w:rPr>
        <w:t>о распорядка. Дисциплина труда.</w:t>
      </w:r>
    </w:p>
    <w:p w14:paraId="559FD7B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Отличие трудового договора от договоров </w:t>
      </w:r>
      <w:r>
        <w:rPr>
          <w:rFonts w:ascii="Times New Roman" w:hAnsi="Times New Roman" w:cs="Times New Roman"/>
          <w:sz w:val="24"/>
        </w:rPr>
        <w:t>гражданско-правового характера.</w:t>
      </w:r>
    </w:p>
    <w:p w14:paraId="7023A7A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направления государственной политики в области охраны труда: права и гарантии права работников на труд в условиях, соответств</w:t>
      </w:r>
      <w:r>
        <w:rPr>
          <w:rFonts w:ascii="Times New Roman" w:hAnsi="Times New Roman" w:cs="Times New Roman"/>
          <w:sz w:val="24"/>
        </w:rPr>
        <w:t>ующих требованиям охраны труда.</w:t>
      </w:r>
    </w:p>
    <w:p w14:paraId="22E47F0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Особенности регулирования труда совместителей, надомников, работающих вахтовым способом. Особенности регулирования труда работников транспорта. Особенности регулирования т</w:t>
      </w:r>
      <w:r>
        <w:rPr>
          <w:rFonts w:ascii="Times New Roman" w:hAnsi="Times New Roman" w:cs="Times New Roman"/>
          <w:sz w:val="24"/>
        </w:rPr>
        <w:t>руда граждан других государств.</w:t>
      </w:r>
    </w:p>
    <w:p w14:paraId="32E9E7A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Особенности регулирования труда женщин, работников, имеющих несовершеннолетних детей или осуществляющих ухо</w:t>
      </w:r>
      <w:r>
        <w:rPr>
          <w:rFonts w:ascii="Times New Roman" w:hAnsi="Times New Roman" w:cs="Times New Roman"/>
          <w:sz w:val="24"/>
        </w:rPr>
        <w:t>д за больными членами их семей.</w:t>
      </w:r>
    </w:p>
    <w:p w14:paraId="5269407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Особенности регулир</w:t>
      </w:r>
      <w:r>
        <w:rPr>
          <w:rFonts w:ascii="Times New Roman" w:hAnsi="Times New Roman" w:cs="Times New Roman"/>
          <w:sz w:val="24"/>
        </w:rPr>
        <w:t>ования труда лиц моложе 18 лет.</w:t>
      </w:r>
    </w:p>
    <w:p w14:paraId="2ADB2206"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Нормативные акты смежных (с трудовым правом)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w:t>
      </w:r>
      <w:r>
        <w:rPr>
          <w:rFonts w:ascii="Times New Roman" w:hAnsi="Times New Roman" w:cs="Times New Roman"/>
          <w:sz w:val="24"/>
        </w:rPr>
        <w:t xml:space="preserve"> производственной деятельности.</w:t>
      </w:r>
    </w:p>
    <w:p w14:paraId="33B4FF4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Гражданский кодекс в части, касающейся вопросов возмещения вреда, причиненного несчастным случаем на производстве или</w:t>
      </w:r>
      <w:r>
        <w:rPr>
          <w:rFonts w:ascii="Times New Roman" w:hAnsi="Times New Roman" w:cs="Times New Roman"/>
          <w:sz w:val="24"/>
        </w:rPr>
        <w:t xml:space="preserve"> профессиональным заболеванием.</w:t>
      </w:r>
    </w:p>
    <w:p w14:paraId="41B1D1A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Уголовный кодекс в части, касающейся уголовной ответственности за нарушение требований охраны труда.</w:t>
      </w:r>
    </w:p>
    <w:p w14:paraId="5DC500D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lastRenderedPageBreak/>
        <w:tab/>
      </w:r>
      <w:r w:rsidRPr="00A40EC1">
        <w:rPr>
          <w:rFonts w:ascii="Times New Roman" w:hAnsi="Times New Roman" w:cs="Times New Roman"/>
          <w:sz w:val="24"/>
        </w:rPr>
        <w:t>Кодекс об административных правонарушениях в части, касающейся административной ответственности за нар</w:t>
      </w:r>
      <w:r>
        <w:rPr>
          <w:rFonts w:ascii="Times New Roman" w:hAnsi="Times New Roman" w:cs="Times New Roman"/>
          <w:sz w:val="24"/>
        </w:rPr>
        <w:t>ушение требований охраны труда.</w:t>
      </w:r>
    </w:p>
    <w:p w14:paraId="69BDCD4F"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Законодательные и иные нормативные правовые акты о социальном страховании от несчастных случаев на производстве </w:t>
      </w:r>
      <w:r>
        <w:rPr>
          <w:rFonts w:ascii="Times New Roman" w:hAnsi="Times New Roman" w:cs="Times New Roman"/>
          <w:sz w:val="24"/>
        </w:rPr>
        <w:t>и профессиональных заболеваний.</w:t>
      </w:r>
    </w:p>
    <w:p w14:paraId="317A390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Законодательство о санитарно-эпидемиологическом благополуч</w:t>
      </w:r>
      <w:r>
        <w:rPr>
          <w:rFonts w:ascii="Times New Roman" w:hAnsi="Times New Roman" w:cs="Times New Roman"/>
          <w:sz w:val="24"/>
        </w:rPr>
        <w:t>ии граждан, включая работников.</w:t>
      </w:r>
    </w:p>
    <w:p w14:paraId="38EB6A0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Законы о техническом регулировании, промышленной, радиационной, пожарной безопасности, иные связанные с безопасностью законы </w:t>
      </w:r>
      <w:r>
        <w:rPr>
          <w:rFonts w:ascii="Times New Roman" w:hAnsi="Times New Roman" w:cs="Times New Roman"/>
          <w:sz w:val="24"/>
        </w:rPr>
        <w:t>национального законодательства.</w:t>
      </w:r>
    </w:p>
    <w:p w14:paraId="3A4FAB9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Налоговый кодекс в части, касающейся отнесения затрат на обеспечение безопасных условий и охраны труда и на улучшение </w:t>
      </w:r>
      <w:r>
        <w:rPr>
          <w:rFonts w:ascii="Times New Roman" w:hAnsi="Times New Roman" w:cs="Times New Roman"/>
          <w:sz w:val="24"/>
        </w:rPr>
        <w:t>условий и охраны труда.</w:t>
      </w:r>
    </w:p>
    <w:p w14:paraId="1D76B545" w14:textId="77777777" w:rsidR="0046261F" w:rsidRPr="0046261F" w:rsidRDefault="0046261F" w:rsidP="00383018">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1.4. Государственный контроль и надзор за соблюдением трудового законодательства</w:t>
      </w:r>
    </w:p>
    <w:p w14:paraId="6E14E3B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 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(звания, награды, конкурсы). Государственное регулирование деятельности субъектов права в сфере охраны тру</w:t>
      </w:r>
      <w:r>
        <w:rPr>
          <w:rFonts w:ascii="Times New Roman" w:hAnsi="Times New Roman" w:cs="Times New Roman"/>
          <w:sz w:val="24"/>
        </w:rPr>
        <w:t>да и безопасности производства.</w:t>
      </w:r>
    </w:p>
    <w:p w14:paraId="3271DB66"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Структура органов государственного управления охраной труда.</w:t>
      </w:r>
    </w:p>
    <w:p w14:paraId="54FA96C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Функции и полномочия в области охраны труда правительства, органов исполнительной вл</w:t>
      </w:r>
      <w:r>
        <w:rPr>
          <w:rFonts w:ascii="Times New Roman" w:hAnsi="Times New Roman" w:cs="Times New Roman"/>
          <w:sz w:val="24"/>
        </w:rPr>
        <w:t>асти и местного самоуправления.</w:t>
      </w:r>
    </w:p>
    <w:p w14:paraId="2C76DEA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w:t>
      </w:r>
      <w:r>
        <w:rPr>
          <w:rFonts w:ascii="Times New Roman" w:hAnsi="Times New Roman" w:cs="Times New Roman"/>
          <w:sz w:val="24"/>
        </w:rPr>
        <w:t>. Специализированные инспекции.</w:t>
      </w:r>
    </w:p>
    <w:p w14:paraId="67498E4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Государственный инспектор и его права.</w:t>
      </w:r>
    </w:p>
    <w:p w14:paraId="0BE333A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Органы, осуществляющие социальное страхование от несчастных случаев на производстве </w:t>
      </w:r>
      <w:r>
        <w:rPr>
          <w:rFonts w:ascii="Times New Roman" w:hAnsi="Times New Roman" w:cs="Times New Roman"/>
          <w:sz w:val="24"/>
        </w:rPr>
        <w:t>и профессиональных заболеваний.</w:t>
      </w:r>
    </w:p>
    <w:p w14:paraId="2642221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общественного контроля.</w:t>
      </w:r>
    </w:p>
    <w:p w14:paraId="522235E0" w14:textId="77777777" w:rsidR="0046261F" w:rsidRPr="0046261F" w:rsidRDefault="0046261F" w:rsidP="00383018">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1.5. Социальное партнерство в сфере труда</w:t>
      </w:r>
    </w:p>
    <w:p w14:paraId="0579BFB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w:t>
      </w:r>
      <w:r>
        <w:rPr>
          <w:rFonts w:ascii="Times New Roman" w:hAnsi="Times New Roman" w:cs="Times New Roman"/>
          <w:sz w:val="24"/>
        </w:rPr>
        <w:t>МОТ</w:t>
      </w:r>
      <w:r w:rsidRPr="00A40EC1">
        <w:rPr>
          <w:rFonts w:ascii="Times New Roman" w:hAnsi="Times New Roman" w:cs="Times New Roman"/>
          <w:sz w:val="24"/>
        </w:rPr>
        <w:t xml:space="preserve"> ежегодно 28 апреля.</w:t>
      </w:r>
    </w:p>
    <w:p w14:paraId="2ABBEA0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информирования работников по вопросам охраны труда. Вовлечение работни</w:t>
      </w:r>
      <w:r>
        <w:rPr>
          <w:rFonts w:ascii="Times New Roman" w:hAnsi="Times New Roman" w:cs="Times New Roman"/>
          <w:sz w:val="24"/>
        </w:rPr>
        <w:t>ков в управление охраной труда.</w:t>
      </w:r>
    </w:p>
    <w:p w14:paraId="060DEAA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14:paraId="5EEF0564"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14:paraId="12AEC48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Реализация общественного контроля на уровне работодателя.</w:t>
      </w:r>
    </w:p>
    <w:p w14:paraId="55B6BB9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Создание правовой базы эффективной организации работ по охране труда с помощью коллективного договора и соглашения по охране труда.</w:t>
      </w:r>
    </w:p>
    <w:p w14:paraId="5E47B1C6" w14:textId="77777777" w:rsidR="0046261F" w:rsidRPr="00A40EC1" w:rsidRDefault="0046261F" w:rsidP="00383018">
      <w:pPr>
        <w:jc w:val="both"/>
        <w:rPr>
          <w:rFonts w:ascii="Times New Roman" w:hAnsi="Times New Roman" w:cs="Times New Roman"/>
          <w:sz w:val="24"/>
        </w:rPr>
      </w:pPr>
    </w:p>
    <w:p w14:paraId="7F7BE6EC" w14:textId="77777777" w:rsidR="0046261F" w:rsidRPr="0046261F" w:rsidRDefault="00E80EF5" w:rsidP="00383018">
      <w:pPr>
        <w:jc w:val="center"/>
        <w:rPr>
          <w:rFonts w:ascii="Times New Roman" w:hAnsi="Times New Roman" w:cs="Times New Roman"/>
          <w:b/>
          <w:sz w:val="24"/>
        </w:rPr>
      </w:pPr>
      <w:r>
        <w:rPr>
          <w:rFonts w:ascii="Times New Roman" w:hAnsi="Times New Roman" w:cs="Times New Roman"/>
          <w:b/>
          <w:sz w:val="24"/>
        </w:rPr>
        <w:t>РАЗДЕЛ</w:t>
      </w:r>
      <w:r w:rsidR="0046261F" w:rsidRPr="0046261F">
        <w:rPr>
          <w:rFonts w:ascii="Times New Roman" w:hAnsi="Times New Roman" w:cs="Times New Roman"/>
          <w:b/>
          <w:sz w:val="24"/>
        </w:rPr>
        <w:t xml:space="preserve"> 2. СТРАТЕГИЯ БЕЗОПАСНОСТИ ТРУДА И ОХРАНЫ ЗДОРОВЬЯ.</w:t>
      </w:r>
    </w:p>
    <w:p w14:paraId="4F56DE73" w14:textId="77777777" w:rsidR="0046261F" w:rsidRDefault="0046261F" w:rsidP="00383018">
      <w:pPr>
        <w:rPr>
          <w:rFonts w:ascii="Times New Roman" w:hAnsi="Times New Roman" w:cs="Times New Roman"/>
          <w:b/>
          <w:sz w:val="24"/>
          <w:szCs w:val="24"/>
        </w:rPr>
      </w:pPr>
    </w:p>
    <w:p w14:paraId="52A0BF36" w14:textId="77777777" w:rsidR="0046261F" w:rsidRPr="0011697B" w:rsidRDefault="0046261F" w:rsidP="00383018">
      <w:pPr>
        <w:ind w:firstLine="709"/>
        <w:jc w:val="both"/>
        <w:rPr>
          <w:rFonts w:ascii="Times New Roman" w:hAnsi="Times New Roman" w:cs="Times New Roman"/>
          <w:b/>
          <w:sz w:val="24"/>
        </w:rPr>
      </w:pPr>
      <w:r w:rsidRPr="0011697B">
        <w:rPr>
          <w:rFonts w:ascii="Times New Roman" w:hAnsi="Times New Roman" w:cs="Times New Roman"/>
          <w:b/>
          <w:sz w:val="24"/>
        </w:rPr>
        <w:t>2.1. 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14:paraId="7BD467D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lastRenderedPageBreak/>
        <w:tab/>
      </w:r>
      <w:r w:rsidRPr="00A40EC1">
        <w:rPr>
          <w:rFonts w:ascii="Times New Roman" w:hAnsi="Times New Roman" w:cs="Times New Roman"/>
          <w:sz w:val="24"/>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w:t>
      </w:r>
      <w:r>
        <w:rPr>
          <w:rFonts w:ascii="Times New Roman" w:hAnsi="Times New Roman" w:cs="Times New Roman"/>
          <w:sz w:val="24"/>
        </w:rPr>
        <w:t>тификации в сфере охраны труда.</w:t>
      </w:r>
    </w:p>
    <w:p w14:paraId="1EA15CAF"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14000 и 45001. Руководство Международной организации труд</w:t>
      </w:r>
      <w:r>
        <w:rPr>
          <w:rFonts w:ascii="Times New Roman" w:hAnsi="Times New Roman" w:cs="Times New Roman"/>
          <w:sz w:val="24"/>
        </w:rPr>
        <w:t>а, межгосударственный стандарт.</w:t>
      </w:r>
    </w:p>
    <w:p w14:paraId="2F6D5F7F"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2.2. Лидерство в области охраны труда</w:t>
      </w:r>
    </w:p>
    <w:p w14:paraId="11F54E4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w:t>
      </w:r>
      <w:r>
        <w:rPr>
          <w:rFonts w:ascii="Times New Roman" w:hAnsi="Times New Roman" w:cs="Times New Roman"/>
          <w:sz w:val="24"/>
        </w:rPr>
        <w:t>и, не участвующие в управлении.</w:t>
      </w:r>
    </w:p>
    <w:p w14:paraId="0AC8A3A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Описание системы формирования и развития лидерских качеств в области охраны труда. Характеристики лидерства. Описание процесса формирования и развития лидерства. Показатели лидерства. Методы фор</w:t>
      </w:r>
      <w:r>
        <w:rPr>
          <w:rFonts w:ascii="Times New Roman" w:hAnsi="Times New Roman" w:cs="Times New Roman"/>
          <w:sz w:val="24"/>
        </w:rPr>
        <w:t>мирования и развития лидерства.</w:t>
      </w:r>
    </w:p>
    <w:p w14:paraId="4E3C124B"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2.3. Мотивация работников на безопасный труд</w:t>
      </w:r>
    </w:p>
    <w:p w14:paraId="7196970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w:t>
      </w:r>
      <w:r>
        <w:rPr>
          <w:rFonts w:ascii="Times New Roman" w:hAnsi="Times New Roman" w:cs="Times New Roman"/>
          <w:sz w:val="24"/>
        </w:rPr>
        <w:t>о дня охраны труда, проводимого МОТ ежегодно 28 апреля.</w:t>
      </w:r>
    </w:p>
    <w:p w14:paraId="392D6BFF"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информирования работников по вопросам охраны труда. Вовлечение работни</w:t>
      </w:r>
      <w:r>
        <w:rPr>
          <w:rFonts w:ascii="Times New Roman" w:hAnsi="Times New Roman" w:cs="Times New Roman"/>
          <w:sz w:val="24"/>
        </w:rPr>
        <w:t>ков в управление охраной труда.</w:t>
      </w:r>
    </w:p>
    <w:p w14:paraId="1E94D7C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w:t>
      </w:r>
      <w:r>
        <w:rPr>
          <w:rFonts w:ascii="Times New Roman" w:hAnsi="Times New Roman" w:cs="Times New Roman"/>
          <w:sz w:val="24"/>
        </w:rPr>
        <w:t>тами организации-работодателя.</w:t>
      </w:r>
    </w:p>
    <w:p w14:paraId="4F2795D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w:t>
      </w:r>
      <w:r>
        <w:rPr>
          <w:rFonts w:ascii="Times New Roman" w:hAnsi="Times New Roman" w:cs="Times New Roman"/>
          <w:sz w:val="24"/>
        </w:rPr>
        <w:t>стами организации-работодателя.</w:t>
      </w:r>
    </w:p>
    <w:p w14:paraId="3CACF03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Реализация общественного контроля на уровне работодателя.</w:t>
      </w:r>
    </w:p>
    <w:p w14:paraId="518838E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Создание правовой базы эффективной организации работ по охране труда с помощью коллективного договор</w:t>
      </w:r>
      <w:r>
        <w:rPr>
          <w:rFonts w:ascii="Times New Roman" w:hAnsi="Times New Roman" w:cs="Times New Roman"/>
          <w:sz w:val="24"/>
        </w:rPr>
        <w:t>а и соглашения по охране труда.</w:t>
      </w:r>
    </w:p>
    <w:p w14:paraId="71FC0EB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Понятие </w:t>
      </w:r>
      <w:r>
        <w:rPr>
          <w:rFonts w:ascii="Times New Roman" w:hAnsi="Times New Roman" w:cs="Times New Roman"/>
          <w:sz w:val="24"/>
        </w:rPr>
        <w:t>микроповреждения (микротравмы).</w:t>
      </w:r>
    </w:p>
    <w:p w14:paraId="6DCCAA8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Основание для регистрации микроповреждения (микротравмы) работника и рассмотрение обстоятельств и причин, приведших к его возникновению.</w:t>
      </w:r>
    </w:p>
    <w:p w14:paraId="5FB65A80"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Порядок учета и рассмотрение обстоятельств и причин, приведших к возникновению микроповреждений (микротравм) работников.</w:t>
      </w:r>
    </w:p>
    <w:p w14:paraId="71BAC48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Рекомендации по учету микроповреждений (микротравм).</w:t>
      </w:r>
    </w:p>
    <w:p w14:paraId="25125BB1" w14:textId="77777777" w:rsidR="0046261F" w:rsidRPr="00A40EC1" w:rsidRDefault="0046261F" w:rsidP="00383018">
      <w:pPr>
        <w:jc w:val="both"/>
        <w:rPr>
          <w:rFonts w:ascii="Times New Roman" w:hAnsi="Times New Roman" w:cs="Times New Roman"/>
          <w:sz w:val="24"/>
        </w:rPr>
      </w:pPr>
    </w:p>
    <w:p w14:paraId="4C545776" w14:textId="77777777" w:rsidR="0046261F" w:rsidRDefault="00E80EF5" w:rsidP="00383018">
      <w:pPr>
        <w:jc w:val="center"/>
        <w:rPr>
          <w:rFonts w:ascii="Times New Roman" w:hAnsi="Times New Roman" w:cs="Times New Roman"/>
          <w:b/>
          <w:sz w:val="24"/>
        </w:rPr>
      </w:pPr>
      <w:r>
        <w:rPr>
          <w:rFonts w:ascii="Times New Roman" w:hAnsi="Times New Roman" w:cs="Times New Roman"/>
          <w:b/>
          <w:sz w:val="24"/>
        </w:rPr>
        <w:t>РАЗДЕЛ</w:t>
      </w:r>
      <w:r w:rsidR="0011697B" w:rsidRPr="0011697B">
        <w:rPr>
          <w:rFonts w:ascii="Times New Roman" w:hAnsi="Times New Roman" w:cs="Times New Roman"/>
          <w:b/>
          <w:sz w:val="24"/>
        </w:rPr>
        <w:t xml:space="preserve"> 3. СИСТЕМА УПРАВЛЕНИЯ ОХРАНОЙ ТРУДА В ОРГАНИЗАЦИИ</w:t>
      </w:r>
    </w:p>
    <w:p w14:paraId="5AAC329E" w14:textId="77777777" w:rsidR="0011697B" w:rsidRPr="0011697B" w:rsidRDefault="0011697B" w:rsidP="00383018">
      <w:pPr>
        <w:jc w:val="center"/>
        <w:rPr>
          <w:rFonts w:ascii="Times New Roman" w:hAnsi="Times New Roman" w:cs="Times New Roman"/>
          <w:b/>
          <w:sz w:val="24"/>
        </w:rPr>
      </w:pPr>
    </w:p>
    <w:p w14:paraId="1B1EAEB1"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3.1. Обеспечение функционирования системы управления охраной труда в организации.</w:t>
      </w:r>
    </w:p>
    <w:p w14:paraId="0320873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Примерная структура и содер</w:t>
      </w:r>
      <w:r>
        <w:rPr>
          <w:rFonts w:ascii="Times New Roman" w:hAnsi="Times New Roman" w:cs="Times New Roman"/>
          <w:sz w:val="24"/>
        </w:rPr>
        <w:t>жание основных документов СУОТ:</w:t>
      </w:r>
    </w:p>
    <w:p w14:paraId="11F0AE7D"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политика организации в сфере охраны труда;</w:t>
      </w:r>
    </w:p>
    <w:p w14:paraId="5962B2E6"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цели и задачи корпоративного управления охраной труда;</w:t>
      </w:r>
    </w:p>
    <w:p w14:paraId="3A7608F5"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идентификация и оценка рисков;</w:t>
      </w:r>
    </w:p>
    <w:p w14:paraId="5D426BF4"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организационные структуры и ответственность персонала;</w:t>
      </w:r>
    </w:p>
    <w:p w14:paraId="58345E62"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обучение, осведомленность и компетентность персонала;</w:t>
      </w:r>
    </w:p>
    <w:p w14:paraId="6C15C145"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взаимосвязи, взаимодействие и информация;</w:t>
      </w:r>
    </w:p>
    <w:p w14:paraId="19A474F2"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lastRenderedPageBreak/>
        <w:t>документация и управление документацией;</w:t>
      </w:r>
    </w:p>
    <w:p w14:paraId="55272B93"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готовность к действиям в условиях аварийных ситуаций;</w:t>
      </w:r>
    </w:p>
    <w:p w14:paraId="5ABF8110"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взаимодействие с подрядчиками;</w:t>
      </w:r>
    </w:p>
    <w:p w14:paraId="7FC73AC5"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контроль: мониторинг и измерения основных показателей;</w:t>
      </w:r>
    </w:p>
    <w:p w14:paraId="1926905A"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отчетные данные и их анализ;</w:t>
      </w:r>
    </w:p>
    <w:p w14:paraId="777C9F0A"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аудит функционирования СУОТ;</w:t>
      </w:r>
    </w:p>
    <w:p w14:paraId="02EE3461"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анализ эффективности СУОТ со стороны руководства;</w:t>
      </w:r>
    </w:p>
    <w:p w14:paraId="075C1687"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проведение корректирующих мероприятий;</w:t>
      </w:r>
    </w:p>
    <w:p w14:paraId="72D8EFBD"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процедуры непрерывного совершенствования деятельности по охране труда.</w:t>
      </w:r>
    </w:p>
    <w:p w14:paraId="07722D6D" w14:textId="77777777" w:rsidR="0046261F" w:rsidRPr="00A40EC1" w:rsidRDefault="0046261F" w:rsidP="00383018">
      <w:pPr>
        <w:ind w:firstLine="709"/>
        <w:jc w:val="both"/>
        <w:rPr>
          <w:rFonts w:ascii="Times New Roman" w:hAnsi="Times New Roman" w:cs="Times New Roman"/>
          <w:sz w:val="24"/>
        </w:rPr>
      </w:pPr>
      <w:r w:rsidRPr="00A40EC1">
        <w:rPr>
          <w:rFonts w:ascii="Times New Roman" w:hAnsi="Times New Roman" w:cs="Times New Roman"/>
          <w:sz w:val="24"/>
        </w:rPr>
        <w:t>Особенности создания и функционирования корпоративных систем управления охраной труда и промышленной безопасность</w:t>
      </w:r>
      <w:r>
        <w:rPr>
          <w:rFonts w:ascii="Times New Roman" w:hAnsi="Times New Roman" w:cs="Times New Roman"/>
          <w:sz w:val="24"/>
        </w:rPr>
        <w:t>ю (СУОТ и ПБ).</w:t>
      </w:r>
    </w:p>
    <w:p w14:paraId="42455808"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3.2. Управление документами. Информирование работников об условиях и охране труда</w:t>
      </w:r>
    </w:p>
    <w:p w14:paraId="794F15E7" w14:textId="77777777" w:rsidR="0046261F" w:rsidRPr="0011697B" w:rsidRDefault="0046261F" w:rsidP="00383018">
      <w:pPr>
        <w:jc w:val="both"/>
        <w:rPr>
          <w:rFonts w:ascii="Times New Roman" w:hAnsi="Times New Roman" w:cs="Times New Roman"/>
          <w:b/>
          <w:sz w:val="24"/>
        </w:rPr>
      </w:pPr>
      <w:r w:rsidRPr="0011697B">
        <w:rPr>
          <w:rFonts w:ascii="Times New Roman" w:hAnsi="Times New Roman" w:cs="Times New Roman"/>
          <w:b/>
          <w:sz w:val="24"/>
        </w:rPr>
        <w:tab/>
        <w:t>Назначение документирования в сфере охраны труда.</w:t>
      </w:r>
    </w:p>
    <w:p w14:paraId="6A082771" w14:textId="77777777" w:rsidR="0046261F" w:rsidRPr="00A40EC1" w:rsidRDefault="0046261F" w:rsidP="00193E13">
      <w:pPr>
        <w:ind w:firstLine="708"/>
        <w:jc w:val="both"/>
        <w:rPr>
          <w:rFonts w:ascii="Times New Roman" w:hAnsi="Times New Roman" w:cs="Times New Roman"/>
          <w:sz w:val="24"/>
        </w:rPr>
      </w:pPr>
      <w:r>
        <w:rPr>
          <w:rFonts w:ascii="Times New Roman" w:hAnsi="Times New Roman" w:cs="Times New Roman"/>
          <w:sz w:val="24"/>
        </w:rPr>
        <w:t>Основные виды документации:</w:t>
      </w:r>
    </w:p>
    <w:p w14:paraId="55DE02E0" w14:textId="77777777" w:rsidR="0046261F" w:rsidRPr="00193E13" w:rsidRDefault="0046261F" w:rsidP="00193E13">
      <w:pPr>
        <w:pStyle w:val="ae"/>
        <w:numPr>
          <w:ilvl w:val="0"/>
          <w:numId w:val="16"/>
        </w:numPr>
        <w:tabs>
          <w:tab w:val="left" w:pos="851"/>
        </w:tabs>
        <w:ind w:left="0" w:firstLine="709"/>
        <w:jc w:val="both"/>
        <w:rPr>
          <w:rFonts w:ascii="Times New Roman" w:hAnsi="Times New Roman" w:cs="Times New Roman"/>
          <w:sz w:val="24"/>
        </w:rPr>
      </w:pPr>
      <w:r w:rsidRPr="00193E13">
        <w:rPr>
          <w:rFonts w:ascii="Times New Roman" w:hAnsi="Times New Roman" w:cs="Times New Roman"/>
          <w:sz w:val="24"/>
        </w:rPr>
        <w:t>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p>
    <w:p w14:paraId="412129A3" w14:textId="77777777" w:rsidR="0046261F" w:rsidRPr="00193E13" w:rsidRDefault="0046261F" w:rsidP="00193E13">
      <w:pPr>
        <w:pStyle w:val="ae"/>
        <w:numPr>
          <w:ilvl w:val="0"/>
          <w:numId w:val="16"/>
        </w:numPr>
        <w:tabs>
          <w:tab w:val="left" w:pos="851"/>
        </w:tabs>
        <w:ind w:left="0" w:firstLine="709"/>
        <w:jc w:val="both"/>
        <w:rPr>
          <w:rFonts w:ascii="Times New Roman" w:hAnsi="Times New Roman" w:cs="Times New Roman"/>
          <w:sz w:val="24"/>
        </w:rPr>
      </w:pPr>
      <w:r w:rsidRPr="00193E13">
        <w:rPr>
          <w:rFonts w:ascii="Times New Roman" w:hAnsi="Times New Roman" w:cs="Times New Roman"/>
          <w:sz w:val="24"/>
        </w:rPr>
        <w:t>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14:paraId="30471906" w14:textId="77777777" w:rsidR="0046261F" w:rsidRPr="00193E13" w:rsidRDefault="0046261F" w:rsidP="00193E13">
      <w:pPr>
        <w:pStyle w:val="ae"/>
        <w:numPr>
          <w:ilvl w:val="0"/>
          <w:numId w:val="16"/>
        </w:numPr>
        <w:tabs>
          <w:tab w:val="left" w:pos="851"/>
        </w:tabs>
        <w:spacing w:after="0"/>
        <w:ind w:left="0" w:firstLine="709"/>
        <w:jc w:val="both"/>
        <w:rPr>
          <w:rFonts w:ascii="Times New Roman" w:hAnsi="Times New Roman" w:cs="Times New Roman"/>
          <w:sz w:val="24"/>
        </w:rPr>
      </w:pPr>
      <w:r w:rsidRPr="00193E13">
        <w:rPr>
          <w:rFonts w:ascii="Times New Roman" w:hAnsi="Times New Roman" w:cs="Times New Roman"/>
          <w:sz w:val="24"/>
        </w:rPr>
        <w:t>информационно-коммуникационного характера (информирование, переписка, предписания органов контроля и надзора, отчетность).</w:t>
      </w:r>
    </w:p>
    <w:p w14:paraId="3297C79C" w14:textId="77777777" w:rsidR="0046261F" w:rsidRPr="00A40EC1" w:rsidRDefault="0046261F" w:rsidP="00383018">
      <w:pPr>
        <w:ind w:firstLine="709"/>
        <w:jc w:val="both"/>
        <w:rPr>
          <w:rFonts w:ascii="Times New Roman" w:hAnsi="Times New Roman" w:cs="Times New Roman"/>
          <w:sz w:val="24"/>
        </w:rPr>
      </w:pPr>
      <w:r w:rsidRPr="00A40EC1">
        <w:rPr>
          <w:rFonts w:ascii="Times New Roman" w:hAnsi="Times New Roman" w:cs="Times New Roman"/>
          <w:sz w:val="24"/>
        </w:rPr>
        <w:t>Использование работодателем нормативно-правовых и нормативно-технических актов, содержащих государственные норма</w:t>
      </w:r>
      <w:r>
        <w:rPr>
          <w:rFonts w:ascii="Times New Roman" w:hAnsi="Times New Roman" w:cs="Times New Roman"/>
          <w:sz w:val="24"/>
        </w:rPr>
        <w:t>тивные требования охраны труда.</w:t>
      </w:r>
    </w:p>
    <w:p w14:paraId="03D169A4"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w:t>
      </w:r>
      <w:r>
        <w:rPr>
          <w:rFonts w:ascii="Times New Roman" w:hAnsi="Times New Roman" w:cs="Times New Roman"/>
          <w:sz w:val="24"/>
        </w:rPr>
        <w:t>тивных требований охраны труда.</w:t>
      </w:r>
    </w:p>
    <w:p w14:paraId="13CE7460"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Понятие «записи данных». Документальная фиксация проведения инструктажей, обучения по охране труда, медосмотров, выдачи средств индивидуальной защиты и т.п. Документирование расследования несчастных случаев на производстве </w:t>
      </w:r>
      <w:r>
        <w:rPr>
          <w:rFonts w:ascii="Times New Roman" w:hAnsi="Times New Roman" w:cs="Times New Roman"/>
          <w:sz w:val="24"/>
        </w:rPr>
        <w:t>и профессиональных заболеваний.</w:t>
      </w:r>
    </w:p>
    <w:p w14:paraId="72533866"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3.3. Специальная оценка условий труда</w:t>
      </w:r>
    </w:p>
    <w:p w14:paraId="7DA7A3B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Проведение оценки соответствия работ по охране труда нормативным требованиям охраны труда. Назначение и методы оценки соответствия.</w:t>
      </w:r>
    </w:p>
    <w:p w14:paraId="23410E62"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3.4. Оценка и управление профессиональными рисками</w:t>
      </w:r>
    </w:p>
    <w:p w14:paraId="11D18A2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Общие понятия обеспечения безопасности. Профессиональный риск как мера уровня обеспечения безопасности.</w:t>
      </w:r>
    </w:p>
    <w:p w14:paraId="2EAE2874"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Идентификация опасностей и оценка риска. Методы оценки уровня профессионального риска.</w:t>
      </w:r>
    </w:p>
    <w:p w14:paraId="6A52B0A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принципы управления рисками: принцип профилактики неблагоприятных событий и принцип минимизации последствий неблагоприятных событий. Мероп</w:t>
      </w:r>
      <w:r w:rsidR="00A918B6">
        <w:rPr>
          <w:rFonts w:ascii="Times New Roman" w:hAnsi="Times New Roman" w:cs="Times New Roman"/>
          <w:sz w:val="24"/>
        </w:rPr>
        <w:t>риятия, проводимые в Организации</w:t>
      </w:r>
      <w:r w:rsidRPr="00A40EC1">
        <w:rPr>
          <w:rFonts w:ascii="Times New Roman" w:hAnsi="Times New Roman" w:cs="Times New Roman"/>
          <w:sz w:val="24"/>
        </w:rPr>
        <w:t>, по устранению, минимизации и управлению профессиональными рисками.</w:t>
      </w:r>
    </w:p>
    <w:p w14:paraId="014FA73A" w14:textId="77777777" w:rsidR="0046261F" w:rsidRPr="00A918B6" w:rsidRDefault="0046261F" w:rsidP="00383018">
      <w:pPr>
        <w:jc w:val="both"/>
        <w:rPr>
          <w:rFonts w:ascii="Times New Roman" w:hAnsi="Times New Roman" w:cs="Times New Roman"/>
          <w:b/>
          <w:sz w:val="24"/>
        </w:rPr>
      </w:pPr>
      <w:r>
        <w:rPr>
          <w:rFonts w:ascii="Times New Roman" w:hAnsi="Times New Roman" w:cs="Times New Roman"/>
          <w:sz w:val="24"/>
        </w:rPr>
        <w:tab/>
      </w:r>
      <w:r w:rsidRPr="00A918B6">
        <w:rPr>
          <w:rFonts w:ascii="Times New Roman" w:hAnsi="Times New Roman" w:cs="Times New Roman"/>
          <w:b/>
          <w:sz w:val="24"/>
        </w:rPr>
        <w:t>3.5. Подготовка работников по охране труда</w:t>
      </w:r>
    </w:p>
    <w:p w14:paraId="67CF0428" w14:textId="77777777" w:rsidR="0046261F" w:rsidRDefault="0046261F" w:rsidP="00383018">
      <w:pPr>
        <w:jc w:val="both"/>
        <w:rPr>
          <w:rFonts w:ascii="Times New Roman" w:hAnsi="Times New Roman" w:cs="Times New Roman"/>
          <w:sz w:val="24"/>
        </w:rPr>
      </w:pPr>
      <w:r>
        <w:rPr>
          <w:rFonts w:ascii="Times New Roman" w:hAnsi="Times New Roman" w:cs="Times New Roman"/>
          <w:sz w:val="24"/>
        </w:rPr>
        <w:tab/>
      </w:r>
      <w:r w:rsidRPr="00565E47">
        <w:rPr>
          <w:rFonts w:ascii="Times New Roman" w:hAnsi="Times New Roman" w:cs="Times New Roman"/>
          <w:sz w:val="24"/>
        </w:rPr>
        <w:t>Связь компетентности работников в вопросах охраны труда и безопасности производства с</w:t>
      </w:r>
    </w:p>
    <w:p w14:paraId="0BDF5332" w14:textId="77777777" w:rsidR="0046261F" w:rsidRPr="00A40EC1" w:rsidRDefault="0046261F" w:rsidP="00383018">
      <w:pPr>
        <w:jc w:val="both"/>
        <w:rPr>
          <w:rFonts w:ascii="Times New Roman" w:hAnsi="Times New Roman" w:cs="Times New Roman"/>
          <w:sz w:val="24"/>
        </w:rPr>
      </w:pPr>
      <w:r w:rsidRPr="00565E47">
        <w:rPr>
          <w:rFonts w:ascii="Times New Roman" w:hAnsi="Times New Roman" w:cs="Times New Roman"/>
          <w:sz w:val="24"/>
        </w:rPr>
        <w:t xml:space="preserve">выполнением </w:t>
      </w:r>
      <w:r>
        <w:rPr>
          <w:rFonts w:ascii="Times New Roman" w:hAnsi="Times New Roman" w:cs="Times New Roman"/>
          <w:sz w:val="24"/>
        </w:rPr>
        <w:t xml:space="preserve">   </w:t>
      </w:r>
      <w:r w:rsidRPr="00565E47">
        <w:rPr>
          <w:rFonts w:ascii="Times New Roman" w:hAnsi="Times New Roman" w:cs="Times New Roman"/>
          <w:sz w:val="24"/>
        </w:rPr>
        <w:t>ими</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своих</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трудовых</w:t>
      </w:r>
      <w:r>
        <w:rPr>
          <w:rFonts w:ascii="Times New Roman" w:hAnsi="Times New Roman" w:cs="Times New Roman"/>
          <w:sz w:val="24"/>
        </w:rPr>
        <w:t xml:space="preserve">   </w:t>
      </w:r>
      <w:r w:rsidRPr="00565E47">
        <w:rPr>
          <w:rFonts w:ascii="Times New Roman" w:hAnsi="Times New Roman" w:cs="Times New Roman"/>
          <w:sz w:val="24"/>
        </w:rPr>
        <w:t xml:space="preserve"> функций. </w:t>
      </w:r>
      <w:r>
        <w:rPr>
          <w:rFonts w:ascii="Times New Roman" w:hAnsi="Times New Roman" w:cs="Times New Roman"/>
          <w:sz w:val="24"/>
        </w:rPr>
        <w:t xml:space="preserve">   </w:t>
      </w:r>
      <w:r w:rsidRPr="00565E47">
        <w:rPr>
          <w:rFonts w:ascii="Times New Roman" w:hAnsi="Times New Roman" w:cs="Times New Roman"/>
          <w:sz w:val="24"/>
        </w:rPr>
        <w:t>Тенденции</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к</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 xml:space="preserve">совмещению </w:t>
      </w:r>
      <w:r>
        <w:rPr>
          <w:rFonts w:ascii="Times New Roman" w:hAnsi="Times New Roman" w:cs="Times New Roman"/>
          <w:sz w:val="24"/>
        </w:rPr>
        <w:t xml:space="preserve">  </w:t>
      </w:r>
      <w:r w:rsidRPr="00565E47">
        <w:rPr>
          <w:rFonts w:ascii="Times New Roman" w:hAnsi="Times New Roman" w:cs="Times New Roman"/>
          <w:sz w:val="24"/>
        </w:rPr>
        <w:t xml:space="preserve">профессий </w:t>
      </w:r>
      <w:r>
        <w:rPr>
          <w:rFonts w:ascii="Times New Roman" w:hAnsi="Times New Roman" w:cs="Times New Roman"/>
          <w:sz w:val="24"/>
        </w:rPr>
        <w:t xml:space="preserve">  </w:t>
      </w:r>
      <w:r w:rsidRPr="00565E47">
        <w:rPr>
          <w:rFonts w:ascii="Times New Roman" w:hAnsi="Times New Roman" w:cs="Times New Roman"/>
          <w:sz w:val="24"/>
        </w:rPr>
        <w:t>и</w:t>
      </w:r>
      <w:r>
        <w:rPr>
          <w:rFonts w:ascii="Times New Roman" w:hAnsi="Times New Roman" w:cs="Times New Roman"/>
          <w:sz w:val="24"/>
        </w:rPr>
        <w:t xml:space="preserve"> </w:t>
      </w:r>
    </w:p>
    <w:p w14:paraId="118749E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универсализации трудовых функций работников.</w:t>
      </w:r>
    </w:p>
    <w:p w14:paraId="0E2A16B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p>
    <w:p w14:paraId="7FB6BD2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lastRenderedPageBreak/>
        <w:tab/>
      </w:r>
      <w:r w:rsidRPr="00A40EC1">
        <w:rPr>
          <w:rFonts w:ascii="Times New Roman" w:hAnsi="Times New Roman" w:cs="Times New Roman"/>
          <w:sz w:val="24"/>
        </w:rPr>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p>
    <w:p w14:paraId="20845ED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обучения по охране труда и проверки знаний требований охраны труда руководителей и специалистов.</w:t>
      </w:r>
    </w:p>
    <w:p w14:paraId="1137ECF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обучения по охране труда и проверки знаний требований охраны труда работников рабочих профессий и младшего обслуживающего персонала.</w:t>
      </w:r>
    </w:p>
    <w:p w14:paraId="298AD82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14:paraId="4E927BB9"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3.6. Обеспечение работников средствами индивидуальной защиты, смывающими и обезвреживающими средствами</w:t>
      </w:r>
    </w:p>
    <w:p w14:paraId="64A14D3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1B1BE4C4"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14:paraId="1823E60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типы средств индивидуальной защиты. Каски. Очки. Рукавицы. Спецобувь.</w:t>
      </w:r>
    </w:p>
    <w:p w14:paraId="343B940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w:t>
      </w:r>
      <w:r>
        <w:rPr>
          <w:rFonts w:ascii="Times New Roman" w:hAnsi="Times New Roman" w:cs="Times New Roman"/>
          <w:sz w:val="24"/>
        </w:rPr>
        <w:t xml:space="preserve"> средств индивидуальной защиты.</w:t>
      </w:r>
    </w:p>
    <w:p w14:paraId="6CAB687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работников по правильному применению средств индивидуальной защиты.</w:t>
      </w:r>
    </w:p>
    <w:p w14:paraId="06D3DB2D"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3.7. Обеспечение гарантий и компенсаций работникам</w:t>
      </w:r>
    </w:p>
    <w:p w14:paraId="088C128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Понятие вреда, причинения вреда, причинителя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w:t>
      </w:r>
      <w:r>
        <w:rPr>
          <w:rFonts w:ascii="Times New Roman" w:hAnsi="Times New Roman" w:cs="Times New Roman"/>
          <w:sz w:val="24"/>
        </w:rPr>
        <w:t>теля возместить моральный вред.</w:t>
      </w:r>
    </w:p>
    <w:p w14:paraId="00AED1CF"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3.8. Обеспечение наблюдения за состоянием здоровья работников</w:t>
      </w:r>
    </w:p>
    <w:p w14:paraId="4DB397B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внутрифирменного (корпоративного) производственного многоступенчатого контроля. Организация рассмотрения вопрос</w:t>
      </w:r>
      <w:r>
        <w:rPr>
          <w:rFonts w:ascii="Times New Roman" w:hAnsi="Times New Roman" w:cs="Times New Roman"/>
          <w:sz w:val="24"/>
        </w:rPr>
        <w:t>ов охраны труда руководителями.</w:t>
      </w:r>
    </w:p>
    <w:p w14:paraId="7DD1079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Закрепление организационных мероприятий локальными нормативными актами работодателя.</w:t>
      </w:r>
    </w:p>
    <w:p w14:paraId="571C7681"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3.9. Обеспечение санитарно-бытового обслуживания</w:t>
      </w:r>
    </w:p>
    <w:p w14:paraId="79FB267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Санитарно-бытовое обслуживание работников в соответствии с требованиями охраны труда. Установленные нормы оборудования санитарно-бытовых помещений, помещений для приема пищи, комнат для отдыха в рабочее время и психологической разгрузки, организация постов для оказания первой помощи, укомплектованн</w:t>
      </w:r>
      <w:r>
        <w:rPr>
          <w:rFonts w:ascii="Times New Roman" w:hAnsi="Times New Roman" w:cs="Times New Roman"/>
          <w:sz w:val="24"/>
        </w:rPr>
        <w:t>ых</w:t>
      </w:r>
      <w:r w:rsidRPr="00A40EC1">
        <w:rPr>
          <w:rFonts w:ascii="Times New Roman" w:hAnsi="Times New Roman" w:cs="Times New Roman"/>
          <w:sz w:val="24"/>
        </w:rPr>
        <w:t xml:space="preserve"> аптечками для оказания первой помощи.</w:t>
      </w:r>
    </w:p>
    <w:p w14:paraId="32FFFA9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Обязанность работодателя обеспечить перевозку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w:t>
      </w:r>
    </w:p>
    <w:p w14:paraId="213CB4B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p>
    <w:p w14:paraId="30EEA09C"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3.10. Обеспечение оптимальных режимов труда и отдыха работников</w:t>
      </w:r>
    </w:p>
    <w:p w14:paraId="4D94545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Режим рабочего времени и время отдыха. Продолжительность рабочей недели, ежедневной работы (смены), время начала и окончания работы, время перерывов в работе, число смен в сутки, чередование рабочих и нерабочих дней. Сменная работа. Сверхурочная работа и ее ограничение. Виды времени отдыха. Перерывы для отдыха и питания.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w:t>
      </w:r>
    </w:p>
    <w:p w14:paraId="4E756FDE"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lastRenderedPageBreak/>
        <w:tab/>
      </w:r>
      <w:r w:rsidRPr="0011697B">
        <w:rPr>
          <w:rFonts w:ascii="Times New Roman" w:hAnsi="Times New Roman" w:cs="Times New Roman"/>
          <w:b/>
          <w:sz w:val="24"/>
        </w:rPr>
        <w:t>3.11. Обеспечение безопасного выполнения подрядных работ. Обеспечение снабжения безопасной продукцией</w:t>
      </w:r>
    </w:p>
    <w:p w14:paraId="0A5169B3" w14:textId="77777777" w:rsidR="0046261F"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Взаимодействие с подрядчиками. Эргономические требования к рабочим местам «сидя» и «стоя». Безопасность оборудования, оснастки и инструмента, сырья и материалов, готовой продукции, находящихся на рабочем месте.</w:t>
      </w:r>
    </w:p>
    <w:p w14:paraId="7050A787" w14:textId="77777777" w:rsidR="00383018" w:rsidRPr="00A40EC1" w:rsidRDefault="00383018" w:rsidP="00383018">
      <w:pPr>
        <w:jc w:val="both"/>
        <w:rPr>
          <w:rFonts w:ascii="Times New Roman" w:hAnsi="Times New Roman" w:cs="Times New Roman"/>
          <w:sz w:val="24"/>
        </w:rPr>
      </w:pPr>
    </w:p>
    <w:p w14:paraId="6137EC63" w14:textId="77777777" w:rsidR="0046261F" w:rsidRDefault="00E80EF5" w:rsidP="00383018">
      <w:pPr>
        <w:jc w:val="center"/>
        <w:rPr>
          <w:rFonts w:ascii="Times New Roman" w:hAnsi="Times New Roman" w:cs="Times New Roman"/>
          <w:b/>
          <w:sz w:val="24"/>
        </w:rPr>
      </w:pPr>
      <w:r>
        <w:rPr>
          <w:rFonts w:ascii="Times New Roman" w:hAnsi="Times New Roman" w:cs="Times New Roman"/>
          <w:b/>
          <w:sz w:val="24"/>
        </w:rPr>
        <w:t>РАЗДЕЛ</w:t>
      </w:r>
      <w:r w:rsidR="007407C5" w:rsidRPr="007407C5">
        <w:rPr>
          <w:rFonts w:ascii="Times New Roman" w:hAnsi="Times New Roman" w:cs="Times New Roman"/>
          <w:b/>
          <w:sz w:val="24"/>
        </w:rPr>
        <w:t xml:space="preserve"> 4. РАССЛЕДОВАНИЕ И ПРЕДУПРЕЖДЕНИЕ НЕСЧАСТНЫХ СЛУЧАЕВ И ПРОФЕССИОНАЛЬНЫХ ЗАБОЛЕВАНИЙ</w:t>
      </w:r>
    </w:p>
    <w:p w14:paraId="39748608" w14:textId="77777777" w:rsidR="007407C5" w:rsidRPr="007407C5" w:rsidRDefault="007407C5" w:rsidP="00383018">
      <w:pPr>
        <w:jc w:val="center"/>
        <w:rPr>
          <w:rFonts w:ascii="Times New Roman" w:hAnsi="Times New Roman" w:cs="Times New Roman"/>
          <w:b/>
          <w:sz w:val="24"/>
        </w:rPr>
      </w:pPr>
    </w:p>
    <w:p w14:paraId="4646A23E" w14:textId="77777777" w:rsidR="0046261F" w:rsidRPr="007407C5" w:rsidRDefault="0046261F" w:rsidP="00383018">
      <w:pPr>
        <w:jc w:val="both"/>
        <w:rPr>
          <w:rFonts w:ascii="Times New Roman" w:hAnsi="Times New Roman" w:cs="Times New Roman"/>
          <w:b/>
          <w:sz w:val="24"/>
        </w:rPr>
      </w:pPr>
      <w:r>
        <w:rPr>
          <w:rFonts w:ascii="Times New Roman" w:hAnsi="Times New Roman" w:cs="Times New Roman"/>
          <w:sz w:val="24"/>
        </w:rPr>
        <w:tab/>
      </w:r>
      <w:r w:rsidRPr="007407C5">
        <w:rPr>
          <w:rFonts w:ascii="Times New Roman" w:hAnsi="Times New Roman" w:cs="Times New Roman"/>
          <w:b/>
          <w:sz w:val="24"/>
        </w:rPr>
        <w:t>4.1. Порядок расследования несчастных случаев</w:t>
      </w:r>
    </w:p>
    <w:p w14:paraId="1ECB0D5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Причины производственных травм и их классификация.</w:t>
      </w:r>
    </w:p>
    <w:p w14:paraId="6ECBED9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14:paraId="2066A70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14:paraId="1D22840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7407C5">
        <w:rPr>
          <w:rFonts w:ascii="Times New Roman" w:hAnsi="Times New Roman" w:cs="Times New Roman"/>
          <w:b/>
          <w:sz w:val="24"/>
        </w:rPr>
        <w:t>4.2. Обязательное социальное страхование работников от несчастных случаев на производстве и профессиональных заболеваний</w:t>
      </w:r>
    </w:p>
    <w:p w14:paraId="5030854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14:paraId="70766C4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p>
    <w:p w14:paraId="0A24DE6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Обеспечение по социальному страхованию и порядок его получения.</w:t>
      </w:r>
    </w:p>
    <w:p w14:paraId="4375AE2D" w14:textId="77777777" w:rsidR="0046261F" w:rsidRPr="007407C5" w:rsidRDefault="0046261F" w:rsidP="00383018">
      <w:pPr>
        <w:jc w:val="both"/>
        <w:rPr>
          <w:rFonts w:ascii="Times New Roman" w:hAnsi="Times New Roman" w:cs="Times New Roman"/>
          <w:b/>
          <w:sz w:val="24"/>
        </w:rPr>
      </w:pPr>
      <w:r>
        <w:rPr>
          <w:rFonts w:ascii="Times New Roman" w:hAnsi="Times New Roman" w:cs="Times New Roman"/>
          <w:sz w:val="24"/>
        </w:rPr>
        <w:tab/>
      </w:r>
      <w:r w:rsidRPr="007407C5">
        <w:rPr>
          <w:rFonts w:ascii="Times New Roman" w:hAnsi="Times New Roman" w:cs="Times New Roman"/>
          <w:b/>
          <w:sz w:val="24"/>
        </w:rPr>
        <w:t>4.3. Организация и проведение внутреннего аудита безопасности труда</w:t>
      </w:r>
    </w:p>
    <w:p w14:paraId="14A7BF2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Документирование результатов многоступенчатого контроля по охране труда. Документирование результатов оценки условий труда.</w:t>
      </w:r>
    </w:p>
    <w:p w14:paraId="025C131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Документы информационного взаимодействия работодателя с подразделениями и сторонними организациями, органами управления, надзора и контроля.</w:t>
      </w:r>
    </w:p>
    <w:p w14:paraId="2155BC8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Отчетность и формы отчетных документов по охране труда.</w:t>
      </w:r>
    </w:p>
    <w:p w14:paraId="712EC9C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документооборота.</w:t>
      </w:r>
    </w:p>
    <w:p w14:paraId="2AFFF1B9" w14:textId="77777777" w:rsidR="0046261F" w:rsidRDefault="0046261F" w:rsidP="00B96AFD">
      <w:pPr>
        <w:rPr>
          <w:rFonts w:ascii="Times New Roman" w:hAnsi="Times New Roman" w:cs="Times New Roman"/>
          <w:b/>
          <w:sz w:val="24"/>
          <w:szCs w:val="24"/>
        </w:rPr>
      </w:pPr>
    </w:p>
    <w:p w14:paraId="37E9079F" w14:textId="77777777" w:rsidR="00B96AFD" w:rsidRPr="001A196B" w:rsidRDefault="000255B9" w:rsidP="00B96AFD">
      <w:pPr>
        <w:jc w:val="center"/>
        <w:rPr>
          <w:rFonts w:ascii="Times New Roman" w:hAnsi="Times New Roman" w:cs="Times New Roman"/>
          <w:b/>
          <w:sz w:val="24"/>
          <w:szCs w:val="24"/>
        </w:rPr>
      </w:pPr>
      <w:r w:rsidRPr="001A196B">
        <w:rPr>
          <w:rFonts w:ascii="Times New Roman" w:hAnsi="Times New Roman" w:cs="Times New Roman"/>
          <w:b/>
          <w:sz w:val="24"/>
          <w:szCs w:val="24"/>
        </w:rPr>
        <w:t>РАЗДЕЛ</w:t>
      </w:r>
      <w:r w:rsidR="00B96AFD" w:rsidRPr="001A196B">
        <w:rPr>
          <w:rFonts w:ascii="Times New Roman" w:hAnsi="Times New Roman" w:cs="Times New Roman"/>
          <w:b/>
          <w:sz w:val="24"/>
          <w:szCs w:val="24"/>
        </w:rPr>
        <w:t xml:space="preserve"> 5. КЛАССИФИКАЦИЯ ОПАСНОСТЕЙ. ИДЕНТИФИКАЦИЯ ВРЕДНЫХ И (ИЛИ) ОПАСНЫХ ПРОИЗВОДСТВЕННЫХ ФАКТОРОВ НА РАБОЧЕМ МЕСТЕ.</w:t>
      </w:r>
    </w:p>
    <w:p w14:paraId="01D62832" w14:textId="77777777" w:rsidR="00E80EF5" w:rsidRPr="001A196B" w:rsidRDefault="00E80EF5" w:rsidP="00B96AFD">
      <w:pPr>
        <w:jc w:val="both"/>
        <w:rPr>
          <w:rFonts w:ascii="Times New Roman" w:hAnsi="Times New Roman" w:cs="Times New Roman"/>
          <w:sz w:val="24"/>
          <w:szCs w:val="24"/>
        </w:rPr>
      </w:pPr>
    </w:p>
    <w:p w14:paraId="0FD0B9F1" w14:textId="77777777" w:rsidR="00B96AFD" w:rsidRPr="001A196B" w:rsidRDefault="00B96AFD" w:rsidP="00193E13">
      <w:pPr>
        <w:ind w:firstLine="709"/>
        <w:jc w:val="both"/>
        <w:rPr>
          <w:rFonts w:ascii="Times New Roman" w:hAnsi="Times New Roman" w:cs="Times New Roman"/>
          <w:sz w:val="24"/>
          <w:szCs w:val="24"/>
        </w:rPr>
      </w:pPr>
      <w:r w:rsidRPr="001A196B">
        <w:rPr>
          <w:rFonts w:ascii="Times New Roman" w:hAnsi="Times New Roman" w:cs="Times New Roman"/>
          <w:sz w:val="24"/>
          <w:szCs w:val="24"/>
        </w:rPr>
        <w:t>Классификация опасностей необходима для их эффективного выявления (идентификации) на рабочих местах (рабочих зонах), при выполнении отдельных работ в рамках процедуры управления профессиональными рисками в системе управления охраной труда (далее – СУОТ).</w:t>
      </w:r>
    </w:p>
    <w:p w14:paraId="557A19BC" w14:textId="77777777" w:rsidR="00B96AFD" w:rsidRPr="001A196B" w:rsidRDefault="00B96AFD" w:rsidP="000255B9">
      <w:pPr>
        <w:ind w:firstLine="284"/>
        <w:jc w:val="both"/>
        <w:rPr>
          <w:rFonts w:ascii="Times New Roman" w:hAnsi="Times New Roman" w:cs="Times New Roman"/>
          <w:sz w:val="24"/>
          <w:szCs w:val="24"/>
        </w:rPr>
      </w:pPr>
      <w:r w:rsidRPr="001A196B">
        <w:rPr>
          <w:rFonts w:ascii="Times New Roman" w:hAnsi="Times New Roman" w:cs="Times New Roman"/>
          <w:sz w:val="24"/>
          <w:szCs w:val="24"/>
        </w:rPr>
        <w:tab/>
        <w:t>Выявленные опасности классифицируют следующими способами:</w:t>
      </w:r>
    </w:p>
    <w:p w14:paraId="483A2134" w14:textId="77777777" w:rsidR="00B96AFD" w:rsidRPr="00193E13" w:rsidRDefault="00B96AFD" w:rsidP="00193E13">
      <w:pPr>
        <w:pStyle w:val="ae"/>
        <w:numPr>
          <w:ilvl w:val="0"/>
          <w:numId w:val="16"/>
        </w:numPr>
        <w:tabs>
          <w:tab w:val="left" w:pos="851"/>
        </w:tabs>
        <w:ind w:left="0" w:firstLine="709"/>
        <w:jc w:val="both"/>
        <w:rPr>
          <w:rFonts w:ascii="Times New Roman" w:hAnsi="Times New Roman" w:cs="Times New Roman"/>
          <w:sz w:val="24"/>
          <w:szCs w:val="24"/>
        </w:rPr>
      </w:pPr>
      <w:r w:rsidRPr="00193E13">
        <w:rPr>
          <w:rFonts w:ascii="Times New Roman" w:hAnsi="Times New Roman" w:cs="Times New Roman"/>
          <w:sz w:val="24"/>
          <w:szCs w:val="24"/>
        </w:rPr>
        <w:t>по видам профессиональной деятельности работников с учетом наличия вредных (опасных) производственных факторов;</w:t>
      </w:r>
    </w:p>
    <w:p w14:paraId="7918B4E8" w14:textId="77777777" w:rsidR="00B96AFD" w:rsidRPr="00193E13" w:rsidRDefault="00B96AFD" w:rsidP="00193E13">
      <w:pPr>
        <w:pStyle w:val="ae"/>
        <w:numPr>
          <w:ilvl w:val="0"/>
          <w:numId w:val="16"/>
        </w:numPr>
        <w:tabs>
          <w:tab w:val="left" w:pos="851"/>
        </w:tabs>
        <w:ind w:left="0" w:firstLine="709"/>
        <w:jc w:val="both"/>
        <w:rPr>
          <w:rFonts w:ascii="Times New Roman" w:hAnsi="Times New Roman" w:cs="Times New Roman"/>
          <w:sz w:val="24"/>
          <w:szCs w:val="24"/>
        </w:rPr>
      </w:pPr>
      <w:r w:rsidRPr="00193E13">
        <w:rPr>
          <w:rFonts w:ascii="Times New Roman" w:hAnsi="Times New Roman" w:cs="Times New Roman"/>
          <w:sz w:val="24"/>
          <w:szCs w:val="24"/>
        </w:rPr>
        <w:t>по причинам возникновения опасностей на рабочих местах (рабочих зонах), при выполнении работ, при нештатной (аварийной) ситуации;</w:t>
      </w:r>
    </w:p>
    <w:p w14:paraId="43E13380" w14:textId="77777777" w:rsidR="00B96AFD" w:rsidRPr="00193E13" w:rsidRDefault="00B96AFD" w:rsidP="00193E13">
      <w:pPr>
        <w:pStyle w:val="ae"/>
        <w:numPr>
          <w:ilvl w:val="0"/>
          <w:numId w:val="16"/>
        </w:numPr>
        <w:tabs>
          <w:tab w:val="left" w:pos="851"/>
        </w:tabs>
        <w:ind w:left="0" w:firstLine="709"/>
        <w:jc w:val="both"/>
        <w:rPr>
          <w:rFonts w:ascii="Times New Roman" w:hAnsi="Times New Roman" w:cs="Times New Roman"/>
          <w:sz w:val="24"/>
          <w:szCs w:val="24"/>
        </w:rPr>
      </w:pPr>
      <w:r w:rsidRPr="00193E13">
        <w:rPr>
          <w:rFonts w:ascii="Times New Roman" w:hAnsi="Times New Roman" w:cs="Times New Roman"/>
          <w:sz w:val="24"/>
          <w:szCs w:val="24"/>
        </w:rPr>
        <w:t>по опасным событиям вследствие воздействия опасности (профессиональные заболевания, травмы), приведенной в Примерном перечне опасностей и мер по управлению ими в рамках СУОТ.</w:t>
      </w:r>
    </w:p>
    <w:p w14:paraId="31817BDC" w14:textId="77777777" w:rsidR="00B96AFD" w:rsidRPr="001A196B" w:rsidRDefault="00B96AFD" w:rsidP="00B96AFD">
      <w:pPr>
        <w:jc w:val="both"/>
        <w:rPr>
          <w:rFonts w:ascii="Times New Roman" w:hAnsi="Times New Roman" w:cs="Times New Roman"/>
          <w:sz w:val="24"/>
          <w:szCs w:val="24"/>
        </w:rPr>
      </w:pPr>
    </w:p>
    <w:p w14:paraId="4F796FE7" w14:textId="77777777" w:rsidR="00B96AFD" w:rsidRPr="001A196B" w:rsidRDefault="000255B9" w:rsidP="000255B9">
      <w:pPr>
        <w:jc w:val="center"/>
        <w:rPr>
          <w:rFonts w:ascii="Times New Roman" w:hAnsi="Times New Roman" w:cs="Times New Roman"/>
          <w:b/>
          <w:sz w:val="24"/>
          <w:szCs w:val="24"/>
        </w:rPr>
      </w:pPr>
      <w:r w:rsidRPr="001A196B">
        <w:rPr>
          <w:rFonts w:ascii="Times New Roman" w:hAnsi="Times New Roman" w:cs="Times New Roman"/>
          <w:b/>
          <w:sz w:val="24"/>
          <w:szCs w:val="24"/>
        </w:rPr>
        <w:t>РАЗДЕЛ 6. ОЦЕНКА УРОВНЯ ПРОФЕССИОНАЛЬНОГО РИСКА ВЫЯВЛЕННЫХ (ИДЕНТИФИЦИРОВАННЫХ) ОПАСНОСТЕЙ.</w:t>
      </w:r>
    </w:p>
    <w:p w14:paraId="00C6C79D" w14:textId="77777777" w:rsidR="00B96AFD" w:rsidRPr="001A196B" w:rsidRDefault="00B96AFD" w:rsidP="00B96AFD">
      <w:pPr>
        <w:jc w:val="both"/>
        <w:rPr>
          <w:rFonts w:ascii="Times New Roman" w:hAnsi="Times New Roman" w:cs="Times New Roman"/>
          <w:sz w:val="24"/>
          <w:szCs w:val="24"/>
        </w:rPr>
      </w:pPr>
    </w:p>
    <w:p w14:paraId="64E48B94" w14:textId="77777777" w:rsidR="00752051" w:rsidRPr="000255B9" w:rsidRDefault="00752051" w:rsidP="00752051">
      <w:pPr>
        <w:ind w:firstLine="709"/>
        <w:jc w:val="both"/>
        <w:rPr>
          <w:rFonts w:ascii="Times New Roman" w:hAnsi="Times New Roman" w:cs="Times New Roman"/>
          <w:sz w:val="24"/>
          <w:szCs w:val="24"/>
        </w:rPr>
      </w:pPr>
      <w:r w:rsidRPr="000255B9">
        <w:rPr>
          <w:rFonts w:ascii="Times New Roman" w:hAnsi="Times New Roman" w:cs="Times New Roman"/>
          <w:sz w:val="24"/>
          <w:szCs w:val="24"/>
        </w:rPr>
        <w:lastRenderedPageBreak/>
        <w:t>Общие понятия обеспечения безопасности. Профессиональный риск как мера уровня обеспечения безопасности. Частота и тяжесть неблагоприятных событий. Абсолютная безопасность. Понятие о допустимом и недопустимом у</w:t>
      </w:r>
      <w:r>
        <w:rPr>
          <w:rFonts w:ascii="Times New Roman" w:hAnsi="Times New Roman" w:cs="Times New Roman"/>
          <w:sz w:val="24"/>
          <w:szCs w:val="24"/>
        </w:rPr>
        <w:t>ровнях профессионального риска.</w:t>
      </w:r>
    </w:p>
    <w:p w14:paraId="2ECB99CA" w14:textId="77777777" w:rsidR="00752051" w:rsidRPr="000255B9" w:rsidRDefault="00752051" w:rsidP="00752051">
      <w:pPr>
        <w:ind w:firstLine="709"/>
        <w:jc w:val="both"/>
        <w:rPr>
          <w:rFonts w:ascii="Times New Roman" w:hAnsi="Times New Roman" w:cs="Times New Roman"/>
          <w:sz w:val="24"/>
          <w:szCs w:val="24"/>
        </w:rPr>
      </w:pPr>
      <w:r w:rsidRPr="000255B9">
        <w:rPr>
          <w:rFonts w:ascii="Times New Roman" w:hAnsi="Times New Roman" w:cs="Times New Roman"/>
          <w:sz w:val="24"/>
          <w:szCs w:val="24"/>
        </w:rPr>
        <w:t xml:space="preserve">Идентификация опасностей и оценка риска. Оценка </w:t>
      </w:r>
      <w:r>
        <w:rPr>
          <w:rFonts w:ascii="Times New Roman" w:hAnsi="Times New Roman" w:cs="Times New Roman"/>
          <w:sz w:val="24"/>
          <w:szCs w:val="24"/>
        </w:rPr>
        <w:t>уровня профессионального риска.</w:t>
      </w:r>
    </w:p>
    <w:p w14:paraId="53D7A456" w14:textId="77777777" w:rsidR="00752051" w:rsidRDefault="00752051" w:rsidP="00752051">
      <w:pPr>
        <w:ind w:firstLine="709"/>
        <w:jc w:val="both"/>
        <w:rPr>
          <w:rFonts w:ascii="Times New Roman" w:hAnsi="Times New Roman" w:cs="Times New Roman"/>
          <w:sz w:val="24"/>
          <w:szCs w:val="24"/>
        </w:rPr>
      </w:pPr>
      <w:r w:rsidRPr="000255B9">
        <w:rPr>
          <w:rFonts w:ascii="Times New Roman" w:hAnsi="Times New Roman" w:cs="Times New Roman"/>
          <w:sz w:val="24"/>
          <w:szCs w:val="24"/>
        </w:rPr>
        <w:t>Основные принципы управления рисками: принцип профилактики неблагоприятных событий и принцип минимизации последствий неблагоприятных событий. Мероп</w:t>
      </w:r>
      <w:r>
        <w:rPr>
          <w:rFonts w:ascii="Times New Roman" w:hAnsi="Times New Roman" w:cs="Times New Roman"/>
          <w:sz w:val="24"/>
          <w:szCs w:val="24"/>
        </w:rPr>
        <w:t>риятия, проводимые в Организации</w:t>
      </w:r>
      <w:r w:rsidRPr="000255B9">
        <w:rPr>
          <w:rFonts w:ascii="Times New Roman" w:hAnsi="Times New Roman" w:cs="Times New Roman"/>
          <w:sz w:val="24"/>
          <w:szCs w:val="24"/>
        </w:rPr>
        <w:t>, по устранению, минимизации и управлению профессиональными рисками.</w:t>
      </w:r>
    </w:p>
    <w:p w14:paraId="12C85BCD" w14:textId="77777777" w:rsidR="00B96AFD" w:rsidRPr="007B42AE" w:rsidRDefault="00B96AFD" w:rsidP="00B96AFD">
      <w:pPr>
        <w:jc w:val="both"/>
        <w:rPr>
          <w:rFonts w:ascii="Times New Roman" w:hAnsi="Times New Roman" w:cs="Times New Roman"/>
          <w:sz w:val="24"/>
          <w:szCs w:val="24"/>
        </w:rPr>
      </w:pPr>
    </w:p>
    <w:p w14:paraId="2B7671CF" w14:textId="77777777" w:rsidR="00B96AFD" w:rsidRPr="007B42AE" w:rsidRDefault="000255B9" w:rsidP="000255B9">
      <w:pPr>
        <w:jc w:val="center"/>
        <w:rPr>
          <w:rFonts w:ascii="Times New Roman" w:hAnsi="Times New Roman" w:cs="Times New Roman"/>
          <w:b/>
          <w:sz w:val="24"/>
          <w:szCs w:val="24"/>
        </w:rPr>
      </w:pPr>
      <w:r w:rsidRPr="007B42AE">
        <w:rPr>
          <w:rFonts w:ascii="Times New Roman" w:hAnsi="Times New Roman" w:cs="Times New Roman"/>
          <w:b/>
          <w:sz w:val="24"/>
          <w:szCs w:val="24"/>
        </w:rPr>
        <w:t>РАЗДЕЛ 7. БЕЗОПАСНЫЕ МЕТОДЫ И ПРИЕМЫ ВЫПОЛНЕНИЯ РАБОТ</w:t>
      </w:r>
    </w:p>
    <w:p w14:paraId="79F8DDB9" w14:textId="77777777" w:rsidR="000255B9" w:rsidRPr="007B42AE" w:rsidRDefault="000255B9" w:rsidP="000255B9">
      <w:pPr>
        <w:jc w:val="center"/>
        <w:rPr>
          <w:rFonts w:ascii="Times New Roman" w:hAnsi="Times New Roman" w:cs="Times New Roman"/>
          <w:b/>
          <w:sz w:val="24"/>
          <w:szCs w:val="24"/>
        </w:rPr>
      </w:pPr>
    </w:p>
    <w:p w14:paraId="5B5F0601" w14:textId="77777777" w:rsidR="00B96AFD" w:rsidRPr="007B42AE" w:rsidRDefault="00B96AFD" w:rsidP="00B96AFD">
      <w:pPr>
        <w:jc w:val="both"/>
        <w:rPr>
          <w:rFonts w:ascii="Times New Roman" w:hAnsi="Times New Roman" w:cs="Times New Roman"/>
          <w:sz w:val="24"/>
          <w:szCs w:val="24"/>
        </w:rPr>
      </w:pPr>
      <w:r w:rsidRPr="007B42AE">
        <w:rPr>
          <w:rFonts w:ascii="Times New Roman" w:hAnsi="Times New Roman" w:cs="Times New Roman"/>
          <w:sz w:val="24"/>
          <w:szCs w:val="24"/>
        </w:rPr>
        <w:tab/>
      </w:r>
      <w:r w:rsidR="007B42AE">
        <w:rPr>
          <w:rFonts w:ascii="Times New Roman" w:hAnsi="Times New Roman" w:cs="Times New Roman"/>
          <w:sz w:val="24"/>
          <w:szCs w:val="24"/>
        </w:rPr>
        <w:t>Действия сотрудника</w:t>
      </w:r>
      <w:r w:rsidRPr="007B42AE">
        <w:rPr>
          <w:rFonts w:ascii="Times New Roman" w:hAnsi="Times New Roman" w:cs="Times New Roman"/>
          <w:sz w:val="24"/>
          <w:szCs w:val="24"/>
        </w:rPr>
        <w:t xml:space="preserve"> перед началом выполнения работ. Существующие ограничения для начала работы. Нарушения требований б</w:t>
      </w:r>
      <w:r w:rsidR="007B42AE">
        <w:rPr>
          <w:rFonts w:ascii="Times New Roman" w:hAnsi="Times New Roman" w:cs="Times New Roman"/>
          <w:sz w:val="24"/>
          <w:szCs w:val="24"/>
        </w:rPr>
        <w:t>езопасности, при которых сотрудник</w:t>
      </w:r>
      <w:r w:rsidRPr="007B42AE">
        <w:rPr>
          <w:rFonts w:ascii="Times New Roman" w:hAnsi="Times New Roman" w:cs="Times New Roman"/>
          <w:sz w:val="24"/>
          <w:szCs w:val="24"/>
        </w:rPr>
        <w:t xml:space="preserve"> не должен приступать к выполн</w:t>
      </w:r>
      <w:r w:rsidR="007B42AE">
        <w:rPr>
          <w:rFonts w:ascii="Times New Roman" w:hAnsi="Times New Roman" w:cs="Times New Roman"/>
          <w:sz w:val="24"/>
          <w:szCs w:val="24"/>
        </w:rPr>
        <w:t xml:space="preserve">ению работ. Запрещение </w:t>
      </w:r>
      <w:r w:rsidRPr="007B42AE">
        <w:rPr>
          <w:rFonts w:ascii="Times New Roman" w:hAnsi="Times New Roman" w:cs="Times New Roman"/>
          <w:sz w:val="24"/>
          <w:szCs w:val="24"/>
        </w:rPr>
        <w:t>приступать к работе, если у него имеются сомнения в обеспечении безопасности при выполнении предстоящей работы.</w:t>
      </w:r>
    </w:p>
    <w:p w14:paraId="677641AE" w14:textId="77777777" w:rsidR="00B96AFD" w:rsidRPr="007B42AE" w:rsidRDefault="00B96AFD" w:rsidP="00B96AFD">
      <w:pPr>
        <w:jc w:val="both"/>
        <w:rPr>
          <w:rFonts w:ascii="Times New Roman" w:hAnsi="Times New Roman" w:cs="Times New Roman"/>
          <w:sz w:val="24"/>
          <w:szCs w:val="24"/>
        </w:rPr>
      </w:pPr>
      <w:r w:rsidRPr="007B42AE">
        <w:rPr>
          <w:rFonts w:ascii="Times New Roman" w:hAnsi="Times New Roman" w:cs="Times New Roman"/>
          <w:sz w:val="24"/>
          <w:szCs w:val="24"/>
        </w:rPr>
        <w:tab/>
        <w:t>Требования безопасности, предъявляемые к оборудованию, инструментам, приспособлениям, которые будут применяться во в</w:t>
      </w:r>
      <w:r w:rsidR="007B42AE">
        <w:rPr>
          <w:rFonts w:ascii="Times New Roman" w:hAnsi="Times New Roman" w:cs="Times New Roman"/>
          <w:sz w:val="24"/>
          <w:szCs w:val="24"/>
        </w:rPr>
        <w:t xml:space="preserve">ремя работы. Запрещение </w:t>
      </w:r>
      <w:r w:rsidRPr="007B42AE">
        <w:rPr>
          <w:rFonts w:ascii="Times New Roman" w:hAnsi="Times New Roman" w:cs="Times New Roman"/>
          <w:sz w:val="24"/>
          <w:szCs w:val="24"/>
        </w:rPr>
        <w:t>пользоваться инструментом, оборудованием и приспособлениями, безопасному обращению с которыми он не обучен. Необходимость обо всех неисправностях оборудования, инструмента или приспособлений сообщить руководителю и к работе не приступать до их устранения.</w:t>
      </w:r>
    </w:p>
    <w:p w14:paraId="3EC2B0F0" w14:textId="77777777" w:rsidR="00B96AFD" w:rsidRPr="007B42AE" w:rsidRDefault="007B42AE" w:rsidP="00B96AFD">
      <w:pPr>
        <w:jc w:val="both"/>
        <w:rPr>
          <w:rFonts w:ascii="Times New Roman" w:hAnsi="Times New Roman" w:cs="Times New Roman"/>
          <w:sz w:val="24"/>
          <w:szCs w:val="24"/>
        </w:rPr>
      </w:pPr>
      <w:r>
        <w:rPr>
          <w:rFonts w:ascii="Times New Roman" w:hAnsi="Times New Roman" w:cs="Times New Roman"/>
          <w:sz w:val="24"/>
          <w:szCs w:val="24"/>
        </w:rPr>
        <w:tab/>
        <w:t xml:space="preserve">Требования к поведению работника </w:t>
      </w:r>
      <w:r w:rsidR="00B96AFD" w:rsidRPr="007B42AE">
        <w:rPr>
          <w:rFonts w:ascii="Times New Roman" w:hAnsi="Times New Roman" w:cs="Times New Roman"/>
          <w:sz w:val="24"/>
          <w:szCs w:val="24"/>
        </w:rPr>
        <w:t>во время работы. Т</w:t>
      </w:r>
      <w:r>
        <w:rPr>
          <w:rFonts w:ascii="Times New Roman" w:hAnsi="Times New Roman" w:cs="Times New Roman"/>
          <w:sz w:val="24"/>
          <w:szCs w:val="24"/>
        </w:rPr>
        <w:t>ребования к выполнению сотрудником</w:t>
      </w:r>
      <w:r w:rsidR="00B96AFD" w:rsidRPr="007B42AE">
        <w:rPr>
          <w:rFonts w:ascii="Times New Roman" w:hAnsi="Times New Roman" w:cs="Times New Roman"/>
          <w:sz w:val="24"/>
          <w:szCs w:val="24"/>
        </w:rPr>
        <w:t xml:space="preserve"> всех операций в соответствии с производственной инструкцией, технической и технологической документацией, инструкциями по эксплуатации о</w:t>
      </w:r>
      <w:r>
        <w:rPr>
          <w:rFonts w:ascii="Times New Roman" w:hAnsi="Times New Roman" w:cs="Times New Roman"/>
          <w:sz w:val="24"/>
          <w:szCs w:val="24"/>
        </w:rPr>
        <w:t>борудования. Запрещение сотруднику</w:t>
      </w:r>
      <w:r w:rsidR="00B96AFD" w:rsidRPr="007B42AE">
        <w:rPr>
          <w:rFonts w:ascii="Times New Roman" w:hAnsi="Times New Roman" w:cs="Times New Roman"/>
          <w:sz w:val="24"/>
          <w:szCs w:val="24"/>
        </w:rPr>
        <w:t>, находящемуся в болезненном или переутомленном состоянии, а также под воздействием алкоголя, наркотических веществ или лекарств, притупляющих внимание и реакцию, приступать к работе, так как это может привести к несчастному случаю.</w:t>
      </w:r>
    </w:p>
    <w:p w14:paraId="4E0AC346" w14:textId="77777777" w:rsidR="00B96AFD" w:rsidRPr="007B42AE" w:rsidRDefault="00B96AFD" w:rsidP="00B96AFD">
      <w:pPr>
        <w:ind w:firstLine="709"/>
        <w:jc w:val="both"/>
        <w:rPr>
          <w:rFonts w:ascii="Times New Roman" w:hAnsi="Times New Roman" w:cs="Times New Roman"/>
          <w:sz w:val="24"/>
          <w:szCs w:val="24"/>
        </w:rPr>
      </w:pPr>
      <w:r w:rsidRPr="007B42AE">
        <w:rPr>
          <w:rFonts w:ascii="Times New Roman" w:hAnsi="Times New Roman" w:cs="Times New Roman"/>
          <w:sz w:val="24"/>
          <w:szCs w:val="24"/>
        </w:rPr>
        <w:t>Требования безоп</w:t>
      </w:r>
      <w:r w:rsidR="007B42AE">
        <w:rPr>
          <w:rFonts w:ascii="Times New Roman" w:hAnsi="Times New Roman" w:cs="Times New Roman"/>
          <w:sz w:val="24"/>
          <w:szCs w:val="24"/>
        </w:rPr>
        <w:t>асности при выполнении</w:t>
      </w:r>
      <w:r w:rsidRPr="007B42AE">
        <w:rPr>
          <w:rFonts w:ascii="Times New Roman" w:hAnsi="Times New Roman" w:cs="Times New Roman"/>
          <w:sz w:val="24"/>
          <w:szCs w:val="24"/>
        </w:rPr>
        <w:t xml:space="preserve"> своих обязанностей. Дейст</w:t>
      </w:r>
      <w:r w:rsidR="007B42AE">
        <w:rPr>
          <w:rFonts w:ascii="Times New Roman" w:hAnsi="Times New Roman" w:cs="Times New Roman"/>
          <w:sz w:val="24"/>
          <w:szCs w:val="24"/>
        </w:rPr>
        <w:t xml:space="preserve">вия, которые запрещены сотруднику </w:t>
      </w:r>
      <w:r w:rsidRPr="007B42AE">
        <w:rPr>
          <w:rFonts w:ascii="Times New Roman" w:hAnsi="Times New Roman" w:cs="Times New Roman"/>
          <w:sz w:val="24"/>
          <w:szCs w:val="24"/>
        </w:rPr>
        <w:t>во время выполнения работы. Требования охраны труда, обя</w:t>
      </w:r>
      <w:r w:rsidR="007B42AE">
        <w:rPr>
          <w:rFonts w:ascii="Times New Roman" w:hAnsi="Times New Roman" w:cs="Times New Roman"/>
          <w:sz w:val="24"/>
          <w:szCs w:val="24"/>
        </w:rPr>
        <w:t>зательные к выполнению сотрудником</w:t>
      </w:r>
      <w:r w:rsidRPr="007B42AE">
        <w:rPr>
          <w:rFonts w:ascii="Times New Roman" w:hAnsi="Times New Roman" w:cs="Times New Roman"/>
          <w:sz w:val="24"/>
          <w:szCs w:val="24"/>
        </w:rPr>
        <w:t>, до начала работы, во время работы, после работы, во время возникновения неисправностей или во время аварийных ситуаций.</w:t>
      </w:r>
    </w:p>
    <w:p w14:paraId="0DF23757" w14:textId="77777777" w:rsidR="00B96AFD" w:rsidRPr="000255B9" w:rsidRDefault="00B96AFD" w:rsidP="00B96AFD">
      <w:pPr>
        <w:jc w:val="both"/>
        <w:rPr>
          <w:rFonts w:ascii="Times New Roman" w:hAnsi="Times New Roman" w:cs="Times New Roman"/>
          <w:sz w:val="24"/>
          <w:szCs w:val="24"/>
        </w:rPr>
      </w:pPr>
    </w:p>
    <w:p w14:paraId="2041AF18" w14:textId="77777777" w:rsidR="00B96AFD" w:rsidRPr="00D36C91" w:rsidRDefault="000255B9" w:rsidP="000255B9">
      <w:pPr>
        <w:jc w:val="center"/>
        <w:rPr>
          <w:rFonts w:ascii="Times New Roman" w:hAnsi="Times New Roman" w:cs="Times New Roman"/>
          <w:b/>
          <w:sz w:val="24"/>
          <w:szCs w:val="24"/>
        </w:rPr>
      </w:pPr>
      <w:r w:rsidRPr="00D36C91">
        <w:rPr>
          <w:rFonts w:ascii="Times New Roman" w:hAnsi="Times New Roman" w:cs="Times New Roman"/>
          <w:b/>
          <w:sz w:val="24"/>
          <w:szCs w:val="24"/>
        </w:rPr>
        <w:t>РАЗДЕЛ 8. МЕРЫ ЗАЩИТЫ ОТ ВОЗДЕЙСТВИЯ ВРЕДНЫХ И (ИЛИ) ОПАСНЫХ ПРОИЗВОДСТВЕННЫХ ФАКТОРОВ.</w:t>
      </w:r>
    </w:p>
    <w:p w14:paraId="12E6DED3" w14:textId="77777777" w:rsidR="000255B9" w:rsidRPr="00D36C91" w:rsidRDefault="000255B9" w:rsidP="000255B9">
      <w:pPr>
        <w:jc w:val="center"/>
        <w:rPr>
          <w:rFonts w:ascii="Times New Roman" w:hAnsi="Times New Roman" w:cs="Times New Roman"/>
          <w:b/>
          <w:sz w:val="24"/>
          <w:szCs w:val="24"/>
        </w:rPr>
      </w:pPr>
    </w:p>
    <w:p w14:paraId="3DFEF37C" w14:textId="77777777" w:rsidR="008B5300" w:rsidRPr="004F3856" w:rsidRDefault="008B5300" w:rsidP="00193E13">
      <w:pPr>
        <w:ind w:firstLine="709"/>
        <w:jc w:val="both"/>
        <w:rPr>
          <w:rFonts w:ascii="Times New Roman" w:hAnsi="Times New Roman" w:cs="Times New Roman"/>
          <w:sz w:val="24"/>
          <w:szCs w:val="24"/>
        </w:rPr>
      </w:pPr>
      <w:r w:rsidRPr="004F3856">
        <w:rPr>
          <w:rFonts w:ascii="Times New Roman" w:hAnsi="Times New Roman" w:cs="Times New Roman"/>
          <w:sz w:val="24"/>
          <w:szCs w:val="24"/>
        </w:rPr>
        <w:t xml:space="preserve">Меры защиты работников от воздействия вредных и (или) опасных производственных факторов классифицируются по определенным принципам, и один и тот же метод может служить для защиты работников одновременно от нескольких вредных и опасных факторов производственной среды и трудового процесса. </w:t>
      </w:r>
    </w:p>
    <w:p w14:paraId="78CFA3AD" w14:textId="77777777" w:rsidR="008B5300" w:rsidRPr="004F3856" w:rsidRDefault="008B5300" w:rsidP="00193E13">
      <w:pPr>
        <w:ind w:firstLine="709"/>
        <w:jc w:val="both"/>
        <w:rPr>
          <w:rFonts w:ascii="Times New Roman" w:hAnsi="Times New Roman" w:cs="Times New Roman"/>
          <w:sz w:val="24"/>
          <w:szCs w:val="24"/>
        </w:rPr>
      </w:pPr>
      <w:r w:rsidRPr="004F3856">
        <w:rPr>
          <w:rFonts w:ascii="Times New Roman" w:hAnsi="Times New Roman" w:cs="Times New Roman"/>
          <w:sz w:val="24"/>
          <w:szCs w:val="24"/>
        </w:rPr>
        <w:t xml:space="preserve">Методы, мероприятия и средства защиты работающих от воздействия вредных и опасных производственных факторов могут быть сгруппированы по ряду критериев. </w:t>
      </w:r>
    </w:p>
    <w:p w14:paraId="50C71690" w14:textId="77777777" w:rsidR="008B5300" w:rsidRPr="004F3856" w:rsidRDefault="008B5300" w:rsidP="00193E13">
      <w:pPr>
        <w:ind w:firstLine="709"/>
        <w:jc w:val="both"/>
        <w:rPr>
          <w:rFonts w:ascii="Times New Roman" w:hAnsi="Times New Roman" w:cs="Times New Roman"/>
          <w:sz w:val="24"/>
          <w:szCs w:val="24"/>
        </w:rPr>
      </w:pPr>
      <w:r w:rsidRPr="004F3856">
        <w:rPr>
          <w:rFonts w:ascii="Times New Roman" w:hAnsi="Times New Roman" w:cs="Times New Roman"/>
          <w:sz w:val="24"/>
          <w:szCs w:val="24"/>
        </w:rPr>
        <w:t>В качестве одного из критериев для такой классификации может быть принят принцип защиты.</w:t>
      </w:r>
      <w:r w:rsidRPr="004F3856">
        <w:t xml:space="preserve"> </w:t>
      </w:r>
      <w:r w:rsidRPr="004F3856">
        <w:rPr>
          <w:rFonts w:ascii="Times New Roman" w:hAnsi="Times New Roman" w:cs="Times New Roman"/>
          <w:sz w:val="24"/>
          <w:szCs w:val="24"/>
        </w:rPr>
        <w:t>По этому критерию мето</w:t>
      </w:r>
      <w:r>
        <w:rPr>
          <w:rFonts w:ascii="Times New Roman" w:hAnsi="Times New Roman" w:cs="Times New Roman"/>
          <w:sz w:val="24"/>
          <w:szCs w:val="24"/>
        </w:rPr>
        <w:t xml:space="preserve">ды и средства защиты работающих </w:t>
      </w:r>
      <w:r w:rsidR="00193E13">
        <w:rPr>
          <w:rFonts w:ascii="Times New Roman" w:hAnsi="Times New Roman" w:cs="Times New Roman"/>
          <w:sz w:val="24"/>
          <w:szCs w:val="24"/>
        </w:rPr>
        <w:t>представлены следующим образом:</w:t>
      </w:r>
    </w:p>
    <w:p w14:paraId="00B96FC1" w14:textId="77777777" w:rsidR="008B5300" w:rsidRPr="004F3856" w:rsidRDefault="00193E13" w:rsidP="00193E13">
      <w:pPr>
        <w:pStyle w:val="ae"/>
        <w:numPr>
          <w:ilvl w:val="0"/>
          <w:numId w:val="16"/>
        </w:numPr>
        <w:tabs>
          <w:tab w:val="left" w:pos="851"/>
        </w:tabs>
        <w:ind w:left="0" w:firstLine="709"/>
        <w:jc w:val="both"/>
      </w:pPr>
      <w:r>
        <w:rPr>
          <w:rFonts w:ascii="Times New Roman" w:hAnsi="Times New Roman" w:cs="Times New Roman"/>
          <w:sz w:val="24"/>
          <w:szCs w:val="24"/>
        </w:rPr>
        <w:t>н</w:t>
      </w:r>
      <w:r w:rsidR="008B5300" w:rsidRPr="00193E13">
        <w:rPr>
          <w:rFonts w:ascii="Times New Roman" w:hAnsi="Times New Roman" w:cs="Times New Roman"/>
          <w:sz w:val="24"/>
          <w:szCs w:val="24"/>
        </w:rPr>
        <w:t>ормализация условий труда.</w:t>
      </w:r>
    </w:p>
    <w:p w14:paraId="6500DFA1" w14:textId="77777777" w:rsidR="008B5300" w:rsidRPr="00193E13" w:rsidRDefault="00193E13" w:rsidP="00193E13">
      <w:pPr>
        <w:pStyle w:val="ae"/>
        <w:numPr>
          <w:ilvl w:val="0"/>
          <w:numId w:val="16"/>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з</w:t>
      </w:r>
      <w:r w:rsidR="008B5300" w:rsidRPr="00193E13">
        <w:rPr>
          <w:rFonts w:ascii="Times New Roman" w:hAnsi="Times New Roman" w:cs="Times New Roman"/>
          <w:sz w:val="24"/>
          <w:szCs w:val="24"/>
        </w:rPr>
        <w:t>ащита расстоянием.</w:t>
      </w:r>
    </w:p>
    <w:p w14:paraId="6D901D3F" w14:textId="77777777" w:rsidR="008B5300" w:rsidRPr="00193E13" w:rsidRDefault="00193E13" w:rsidP="00193E13">
      <w:pPr>
        <w:pStyle w:val="ae"/>
        <w:numPr>
          <w:ilvl w:val="0"/>
          <w:numId w:val="16"/>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з</w:t>
      </w:r>
      <w:r w:rsidR="008B5300" w:rsidRPr="00193E13">
        <w:rPr>
          <w:rFonts w:ascii="Times New Roman" w:hAnsi="Times New Roman" w:cs="Times New Roman"/>
          <w:sz w:val="24"/>
          <w:szCs w:val="24"/>
        </w:rPr>
        <w:t>ащита временем.</w:t>
      </w:r>
    </w:p>
    <w:p w14:paraId="4CBEE58F" w14:textId="77777777" w:rsidR="008B5300" w:rsidRPr="00193E13" w:rsidRDefault="00193E13" w:rsidP="00383018">
      <w:pPr>
        <w:pStyle w:val="ae"/>
        <w:numPr>
          <w:ilvl w:val="0"/>
          <w:numId w:val="16"/>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а</w:t>
      </w:r>
      <w:r w:rsidR="008B5300" w:rsidRPr="00193E13">
        <w:rPr>
          <w:rFonts w:ascii="Times New Roman" w:hAnsi="Times New Roman" w:cs="Times New Roman"/>
          <w:sz w:val="24"/>
          <w:szCs w:val="24"/>
        </w:rPr>
        <w:t>даптация работников к повышенному риску.</w:t>
      </w:r>
    </w:p>
    <w:p w14:paraId="52797989" w14:textId="77777777" w:rsidR="00AA637C" w:rsidRDefault="00AA637C">
      <w:pPr>
        <w:spacing w:after="160" w:line="259"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19386DC4" w14:textId="77777777" w:rsidR="001165A4" w:rsidRPr="000255B9" w:rsidRDefault="001165A4" w:rsidP="00383018">
      <w:pPr>
        <w:jc w:val="both"/>
        <w:rPr>
          <w:rFonts w:ascii="Times New Roman" w:hAnsi="Times New Roman" w:cs="Times New Roman"/>
          <w:b/>
          <w:sz w:val="24"/>
          <w:szCs w:val="24"/>
          <w:highlight w:val="yellow"/>
        </w:rPr>
      </w:pPr>
    </w:p>
    <w:p w14:paraId="24D7A862" w14:textId="77777777" w:rsidR="00B96AFD" w:rsidRPr="001A196B" w:rsidRDefault="000255B9" w:rsidP="000255B9">
      <w:pPr>
        <w:jc w:val="center"/>
        <w:rPr>
          <w:rFonts w:ascii="Times New Roman" w:hAnsi="Times New Roman" w:cs="Times New Roman"/>
          <w:b/>
          <w:sz w:val="24"/>
          <w:szCs w:val="24"/>
        </w:rPr>
      </w:pPr>
      <w:r w:rsidRPr="000255B9">
        <w:rPr>
          <w:rFonts w:ascii="Times New Roman" w:hAnsi="Times New Roman" w:cs="Times New Roman"/>
          <w:b/>
          <w:sz w:val="24"/>
          <w:szCs w:val="24"/>
        </w:rPr>
        <w:t xml:space="preserve">РАЗДЕЛ 9. СРЕДСТВА ИНДИВИДУАЛЬНОЙ ЗАЩИТЫ ОТ ВОЗДЕЙСТВИЯ ВРЕДНЫХ И </w:t>
      </w:r>
      <w:r w:rsidRPr="001A196B">
        <w:rPr>
          <w:rFonts w:ascii="Times New Roman" w:hAnsi="Times New Roman" w:cs="Times New Roman"/>
          <w:b/>
          <w:sz w:val="24"/>
          <w:szCs w:val="24"/>
        </w:rPr>
        <w:t>(ИЛИ) ОПАСНЫХ ПРОИЗВОДСТВЕННЫХ ФАКТОРОВ.</w:t>
      </w:r>
    </w:p>
    <w:p w14:paraId="00638994" w14:textId="77777777" w:rsidR="000255B9" w:rsidRPr="001A196B" w:rsidRDefault="000255B9" w:rsidP="000255B9">
      <w:pPr>
        <w:jc w:val="center"/>
        <w:rPr>
          <w:rFonts w:ascii="Times New Roman" w:hAnsi="Times New Roman" w:cs="Times New Roman"/>
          <w:b/>
          <w:sz w:val="24"/>
          <w:szCs w:val="24"/>
        </w:rPr>
      </w:pPr>
    </w:p>
    <w:p w14:paraId="05A19B4E" w14:textId="77777777" w:rsidR="00B96AFD" w:rsidRPr="001A196B" w:rsidRDefault="00B96AFD" w:rsidP="00B96AFD">
      <w:pPr>
        <w:jc w:val="both"/>
        <w:rPr>
          <w:rFonts w:ascii="Times New Roman" w:hAnsi="Times New Roman" w:cs="Times New Roman"/>
          <w:sz w:val="24"/>
          <w:szCs w:val="24"/>
        </w:rPr>
      </w:pPr>
      <w:r w:rsidRPr="001A196B">
        <w:rPr>
          <w:rFonts w:ascii="Times New Roman" w:hAnsi="Times New Roman" w:cs="Times New Roman"/>
          <w:sz w:val="24"/>
          <w:szCs w:val="24"/>
        </w:rPr>
        <w:tab/>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23CFBD15" w14:textId="77777777" w:rsidR="00B96AFD" w:rsidRPr="001A196B" w:rsidRDefault="00B96AFD" w:rsidP="00B96AFD">
      <w:pPr>
        <w:jc w:val="both"/>
        <w:rPr>
          <w:rFonts w:ascii="Times New Roman" w:hAnsi="Times New Roman" w:cs="Times New Roman"/>
          <w:sz w:val="24"/>
          <w:szCs w:val="24"/>
        </w:rPr>
      </w:pPr>
      <w:r w:rsidRPr="001A196B">
        <w:rPr>
          <w:rFonts w:ascii="Times New Roman" w:hAnsi="Times New Roman" w:cs="Times New Roman"/>
          <w:sz w:val="24"/>
          <w:szCs w:val="24"/>
        </w:rPr>
        <w:tab/>
        <w:t>Классификация средств индивидуальной защиты, требования к ним. Типовые отраслевые н</w:t>
      </w:r>
      <w:r w:rsidR="007B42AE">
        <w:rPr>
          <w:rFonts w:ascii="Times New Roman" w:hAnsi="Times New Roman" w:cs="Times New Roman"/>
          <w:sz w:val="24"/>
          <w:szCs w:val="24"/>
        </w:rPr>
        <w:t>ормы бесплатной выдачи работникам</w:t>
      </w:r>
      <w:r w:rsidRPr="001A196B">
        <w:rPr>
          <w:rFonts w:ascii="Times New Roman" w:hAnsi="Times New Roman" w:cs="Times New Roman"/>
          <w:sz w:val="24"/>
          <w:szCs w:val="24"/>
        </w:rPr>
        <w:t xml:space="preserve"> специальной одежды, специальной обуви и других средств индивидуальной защиты.</w:t>
      </w:r>
    </w:p>
    <w:p w14:paraId="739583E3" w14:textId="77777777" w:rsidR="00B96AFD" w:rsidRPr="001A196B" w:rsidRDefault="00B96AFD" w:rsidP="00B96AFD">
      <w:pPr>
        <w:jc w:val="both"/>
        <w:rPr>
          <w:rFonts w:ascii="Times New Roman" w:hAnsi="Times New Roman" w:cs="Times New Roman"/>
          <w:sz w:val="24"/>
          <w:szCs w:val="24"/>
        </w:rPr>
      </w:pPr>
      <w:r w:rsidRPr="001A196B">
        <w:rPr>
          <w:rFonts w:ascii="Times New Roman" w:hAnsi="Times New Roman" w:cs="Times New Roman"/>
          <w:sz w:val="24"/>
          <w:szCs w:val="24"/>
        </w:rPr>
        <w:tab/>
        <w:t>Основные типы средств индивидуальной защиты. Каски. Очки. Рукавицы. Спецобувь.</w:t>
      </w:r>
    </w:p>
    <w:p w14:paraId="49F18A65" w14:textId="77777777" w:rsidR="00B96AFD" w:rsidRPr="001A196B" w:rsidRDefault="00B96AFD" w:rsidP="00B96AFD">
      <w:pPr>
        <w:jc w:val="both"/>
        <w:rPr>
          <w:rFonts w:ascii="Times New Roman" w:hAnsi="Times New Roman" w:cs="Times New Roman"/>
          <w:sz w:val="24"/>
          <w:szCs w:val="24"/>
        </w:rPr>
      </w:pPr>
      <w:r w:rsidRPr="001A196B">
        <w:rPr>
          <w:rFonts w:ascii="Times New Roman" w:hAnsi="Times New Roman" w:cs="Times New Roman"/>
          <w:sz w:val="24"/>
          <w:szCs w:val="24"/>
        </w:rPr>
        <w:tab/>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 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 средств индивидуальной защиты.</w:t>
      </w:r>
    </w:p>
    <w:p w14:paraId="52572EB7" w14:textId="77777777" w:rsidR="00B96AFD" w:rsidRPr="001A196B" w:rsidRDefault="007B42AE" w:rsidP="00B96AFD">
      <w:pPr>
        <w:jc w:val="both"/>
        <w:rPr>
          <w:rFonts w:ascii="Times New Roman" w:hAnsi="Times New Roman" w:cs="Times New Roman"/>
          <w:sz w:val="24"/>
          <w:szCs w:val="24"/>
        </w:rPr>
      </w:pPr>
      <w:r>
        <w:rPr>
          <w:rFonts w:ascii="Times New Roman" w:hAnsi="Times New Roman" w:cs="Times New Roman"/>
          <w:sz w:val="24"/>
          <w:szCs w:val="24"/>
        </w:rPr>
        <w:tab/>
        <w:t>Обязанности сотрудников</w:t>
      </w:r>
      <w:r w:rsidR="00B96AFD" w:rsidRPr="001A196B">
        <w:rPr>
          <w:rFonts w:ascii="Times New Roman" w:hAnsi="Times New Roman" w:cs="Times New Roman"/>
          <w:sz w:val="24"/>
          <w:szCs w:val="24"/>
        </w:rPr>
        <w:t xml:space="preserve"> по правильному применению средств индивидуальной защиты.</w:t>
      </w:r>
    </w:p>
    <w:p w14:paraId="75A7FD24" w14:textId="77777777" w:rsidR="00B96AFD" w:rsidRPr="00B96AFD" w:rsidRDefault="00B96AFD" w:rsidP="00B96AFD">
      <w:pPr>
        <w:jc w:val="both"/>
        <w:rPr>
          <w:rFonts w:ascii="Times New Roman" w:hAnsi="Times New Roman" w:cs="Times New Roman"/>
          <w:sz w:val="24"/>
          <w:szCs w:val="24"/>
          <w:highlight w:val="yellow"/>
        </w:rPr>
      </w:pPr>
    </w:p>
    <w:p w14:paraId="48A7460A" w14:textId="77777777" w:rsidR="00B96AFD" w:rsidRDefault="000255B9" w:rsidP="000255B9">
      <w:pPr>
        <w:jc w:val="center"/>
        <w:rPr>
          <w:rFonts w:ascii="Times New Roman" w:hAnsi="Times New Roman" w:cs="Times New Roman"/>
          <w:b/>
          <w:sz w:val="24"/>
          <w:szCs w:val="24"/>
        </w:rPr>
      </w:pPr>
      <w:r w:rsidRPr="000255B9">
        <w:rPr>
          <w:rFonts w:ascii="Times New Roman" w:hAnsi="Times New Roman" w:cs="Times New Roman"/>
          <w:b/>
          <w:sz w:val="24"/>
          <w:szCs w:val="24"/>
        </w:rPr>
        <w:t>РАЗДЕЛ 10. РАЗРАБОТКА МЕРОПРИЯТИЙ ПО СНИЖЕНИЮ УРОВНЕЙ ПРОФЕССИОНАЛЬНЫХ РИСКОВ.</w:t>
      </w:r>
    </w:p>
    <w:p w14:paraId="5436C021" w14:textId="77777777" w:rsidR="00C27B69" w:rsidRPr="000255B9" w:rsidRDefault="00C27B69" w:rsidP="000255B9">
      <w:pPr>
        <w:jc w:val="center"/>
        <w:rPr>
          <w:rFonts w:ascii="Times New Roman" w:hAnsi="Times New Roman" w:cs="Times New Roman"/>
          <w:b/>
          <w:sz w:val="24"/>
          <w:szCs w:val="24"/>
        </w:rPr>
      </w:pPr>
    </w:p>
    <w:p w14:paraId="53758B4D" w14:textId="77777777" w:rsidR="00B96AFD" w:rsidRPr="00C27B69" w:rsidRDefault="00B96AFD" w:rsidP="00B96AFD">
      <w:pPr>
        <w:jc w:val="both"/>
        <w:rPr>
          <w:rFonts w:ascii="Times New Roman" w:hAnsi="Times New Roman" w:cs="Times New Roman"/>
          <w:sz w:val="24"/>
          <w:szCs w:val="24"/>
        </w:rPr>
      </w:pPr>
      <w:r w:rsidRPr="000255B9">
        <w:rPr>
          <w:rFonts w:ascii="Times New Roman" w:hAnsi="Times New Roman" w:cs="Times New Roman"/>
          <w:sz w:val="24"/>
          <w:szCs w:val="24"/>
        </w:rPr>
        <w:tab/>
      </w:r>
      <w:r w:rsidRPr="00C27B69">
        <w:rPr>
          <w:rFonts w:ascii="Times New Roman" w:hAnsi="Times New Roman" w:cs="Times New Roman"/>
          <w:sz w:val="24"/>
          <w:szCs w:val="24"/>
        </w:rPr>
        <w:t>Работодателем разрабатываются и утверждаются:</w:t>
      </w:r>
    </w:p>
    <w:p w14:paraId="5F6DF697" w14:textId="77777777" w:rsidR="00B96AFD" w:rsidRPr="00C27B69" w:rsidRDefault="00B96AFD" w:rsidP="00193E13">
      <w:pPr>
        <w:pStyle w:val="ae"/>
        <w:numPr>
          <w:ilvl w:val="0"/>
          <w:numId w:val="13"/>
        </w:numPr>
        <w:tabs>
          <w:tab w:val="left" w:pos="851"/>
        </w:tabs>
        <w:ind w:left="0" w:firstLine="709"/>
        <w:jc w:val="both"/>
        <w:rPr>
          <w:rFonts w:ascii="Times New Roman" w:hAnsi="Times New Roman" w:cs="Times New Roman"/>
          <w:sz w:val="24"/>
          <w:szCs w:val="24"/>
        </w:rPr>
      </w:pPr>
      <w:r w:rsidRPr="00C27B69">
        <w:rPr>
          <w:rFonts w:ascii="Times New Roman" w:hAnsi="Times New Roman" w:cs="Times New Roman"/>
          <w:sz w:val="24"/>
          <w:szCs w:val="24"/>
        </w:rPr>
        <w:t>план мероприятий по улучшению условий и охраны труда, ликвидации или снижению уровней профессиональных рисков и недопущению повышения их уровней;</w:t>
      </w:r>
    </w:p>
    <w:p w14:paraId="1899F518" w14:textId="77777777" w:rsidR="00B96AFD" w:rsidRPr="00C27B69" w:rsidRDefault="00B96AFD" w:rsidP="00193E13">
      <w:pPr>
        <w:pStyle w:val="ae"/>
        <w:numPr>
          <w:ilvl w:val="0"/>
          <w:numId w:val="13"/>
        </w:numPr>
        <w:tabs>
          <w:tab w:val="left" w:pos="851"/>
        </w:tabs>
        <w:ind w:left="0" w:firstLine="709"/>
        <w:jc w:val="both"/>
        <w:rPr>
          <w:rFonts w:ascii="Times New Roman" w:hAnsi="Times New Roman" w:cs="Times New Roman"/>
          <w:sz w:val="24"/>
          <w:szCs w:val="24"/>
        </w:rPr>
      </w:pPr>
      <w:r w:rsidRPr="00C27B69">
        <w:rPr>
          <w:rFonts w:ascii="Times New Roman" w:hAnsi="Times New Roman" w:cs="Times New Roman"/>
          <w:sz w:val="24"/>
          <w:szCs w:val="24"/>
        </w:rPr>
        <w:t>план ликвидации аварий на случай возникновения аварийной ситуации;</w:t>
      </w:r>
    </w:p>
    <w:p w14:paraId="655C6552" w14:textId="77777777" w:rsidR="00B96AFD" w:rsidRPr="00C27B69" w:rsidRDefault="00B96AFD" w:rsidP="00193E13">
      <w:pPr>
        <w:pStyle w:val="ae"/>
        <w:numPr>
          <w:ilvl w:val="0"/>
          <w:numId w:val="13"/>
        </w:numPr>
        <w:tabs>
          <w:tab w:val="left" w:pos="851"/>
        </w:tabs>
        <w:ind w:left="0" w:firstLine="709"/>
        <w:jc w:val="both"/>
        <w:rPr>
          <w:rFonts w:ascii="Times New Roman" w:hAnsi="Times New Roman" w:cs="Times New Roman"/>
          <w:sz w:val="24"/>
          <w:szCs w:val="24"/>
        </w:rPr>
      </w:pPr>
      <w:r w:rsidRPr="00C27B69">
        <w:rPr>
          <w:rFonts w:ascii="Times New Roman" w:hAnsi="Times New Roman" w:cs="Times New Roman"/>
          <w:sz w:val="24"/>
          <w:szCs w:val="24"/>
        </w:rPr>
        <w:t>инструкции по охране труда, в которых указываются: перечень основных возможных аварийных ситуаций и причины, их вызывающие, действия работников при возникновении аварий и ситуаций, которые могут привести к нежелательным последствиям, действия по оказанию первой помощи пострадавшим при несчастных случаях, травмах, отравлениях и других состояниях и заболеваниях, угрожающих жизни и здоровью;</w:t>
      </w:r>
    </w:p>
    <w:p w14:paraId="24A7DF32" w14:textId="77777777" w:rsidR="005452CB" w:rsidRPr="00C27B69" w:rsidRDefault="00B96AFD" w:rsidP="00193E13">
      <w:pPr>
        <w:pStyle w:val="ae"/>
        <w:numPr>
          <w:ilvl w:val="0"/>
          <w:numId w:val="13"/>
        </w:numPr>
        <w:tabs>
          <w:tab w:val="left" w:pos="851"/>
        </w:tabs>
        <w:ind w:left="0" w:firstLine="709"/>
        <w:jc w:val="both"/>
        <w:rPr>
          <w:rFonts w:ascii="Times New Roman" w:hAnsi="Times New Roman" w:cs="Times New Roman"/>
          <w:sz w:val="24"/>
          <w:szCs w:val="24"/>
        </w:rPr>
      </w:pPr>
      <w:r w:rsidRPr="00C27B69">
        <w:rPr>
          <w:rFonts w:ascii="Times New Roman" w:hAnsi="Times New Roman" w:cs="Times New Roman"/>
          <w:sz w:val="24"/>
          <w:szCs w:val="24"/>
        </w:rPr>
        <w:t>перече</w:t>
      </w:r>
      <w:r w:rsidR="00D82834" w:rsidRPr="00C27B69">
        <w:rPr>
          <w:rFonts w:ascii="Times New Roman" w:hAnsi="Times New Roman" w:cs="Times New Roman"/>
          <w:sz w:val="24"/>
          <w:szCs w:val="24"/>
        </w:rPr>
        <w:t>нь опасностей на рабочих местах.</w:t>
      </w:r>
    </w:p>
    <w:sectPr w:rsidR="005452CB" w:rsidRPr="00C27B69" w:rsidSect="00AA637C">
      <w:footerReference w:type="default" r:id="rId8"/>
      <w:headerReference w:type="first" r:id="rId9"/>
      <w:footerReference w:type="first" r:id="rId10"/>
      <w:type w:val="continuous"/>
      <w:pgSz w:w="11906" w:h="16838" w:code="9"/>
      <w:pgMar w:top="709" w:right="567" w:bottom="1134" w:left="1134" w:header="284" w:footer="1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4C92" w14:textId="77777777" w:rsidR="003D1659" w:rsidRDefault="003D1659" w:rsidP="00A217E0">
      <w:r>
        <w:separator/>
      </w:r>
    </w:p>
  </w:endnote>
  <w:endnote w:type="continuationSeparator" w:id="0">
    <w:p w14:paraId="347F09A0" w14:textId="77777777" w:rsidR="003D1659" w:rsidRDefault="003D1659" w:rsidP="00A2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5E52" w14:textId="2518CC12" w:rsidR="00B51C24" w:rsidRDefault="00B51C24" w:rsidP="006A5B8C">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896F" w14:textId="30C8DED1" w:rsidR="00B51C24" w:rsidRDefault="00B51C24" w:rsidP="00771A44">
    <w:pPr>
      <w:pStyle w:val="a5"/>
      <w:ind w:left="-851" w:right="-2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8855" w14:textId="77777777" w:rsidR="003D1659" w:rsidRDefault="003D1659" w:rsidP="00A217E0">
      <w:r>
        <w:separator/>
      </w:r>
    </w:p>
  </w:footnote>
  <w:footnote w:type="continuationSeparator" w:id="0">
    <w:p w14:paraId="5CF46D3F" w14:textId="77777777" w:rsidR="003D1659" w:rsidRDefault="003D1659" w:rsidP="00A2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5B4C" w14:textId="77777777" w:rsidR="00B51C24" w:rsidRDefault="00B51C24" w:rsidP="00E73081">
    <w:pPr>
      <w:pStyle w:val="a3"/>
      <w:ind w:left="-851"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F44"/>
    <w:multiLevelType w:val="hybridMultilevel"/>
    <w:tmpl w:val="C25499C0"/>
    <w:lvl w:ilvl="0" w:tplc="D9040BC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0D411A9E"/>
    <w:multiLevelType w:val="hybridMultilevel"/>
    <w:tmpl w:val="B52C1068"/>
    <w:lvl w:ilvl="0" w:tplc="2CF65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4D0A63"/>
    <w:multiLevelType w:val="hybridMultilevel"/>
    <w:tmpl w:val="311663DC"/>
    <w:lvl w:ilvl="0" w:tplc="D9040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B956B5"/>
    <w:multiLevelType w:val="hybridMultilevel"/>
    <w:tmpl w:val="484844C8"/>
    <w:lvl w:ilvl="0" w:tplc="1BF02F3E">
      <w:start w:val="1"/>
      <w:numFmt w:val="bullet"/>
      <w:lvlText w:val="–"/>
      <w:lvlJc w:val="left"/>
      <w:pPr>
        <w:tabs>
          <w:tab w:val="num" w:pos="1789"/>
        </w:tabs>
        <w:ind w:left="1789" w:hanging="360"/>
      </w:pPr>
      <w:rPr>
        <w:rFonts w:ascii="Verdana" w:hAnsi="Verdana" w:hint="default"/>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B360C6D"/>
    <w:multiLevelType w:val="hybridMultilevel"/>
    <w:tmpl w:val="B718ADA8"/>
    <w:lvl w:ilvl="0" w:tplc="D9040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025DFA"/>
    <w:multiLevelType w:val="hybridMultilevel"/>
    <w:tmpl w:val="0F7A190E"/>
    <w:lvl w:ilvl="0" w:tplc="1BF02F3E">
      <w:start w:val="1"/>
      <w:numFmt w:val="bullet"/>
      <w:lvlText w:val="–"/>
      <w:lvlJc w:val="left"/>
      <w:pPr>
        <w:tabs>
          <w:tab w:val="num" w:pos="1440"/>
        </w:tabs>
        <w:ind w:left="1440" w:hanging="360"/>
      </w:pPr>
      <w:rPr>
        <w:rFonts w:ascii="Verdana" w:hAnsi="Verdana"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22418"/>
    <w:multiLevelType w:val="multilevel"/>
    <w:tmpl w:val="DC8EB4A6"/>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950638"/>
    <w:multiLevelType w:val="hybridMultilevel"/>
    <w:tmpl w:val="87A2E988"/>
    <w:lvl w:ilvl="0" w:tplc="B5AE8D26">
      <w:start w:val="2"/>
      <w:numFmt w:val="decimal"/>
      <w:lvlText w:val="%1."/>
      <w:lvlJc w:val="left"/>
      <w:pPr>
        <w:ind w:left="2414" w:hanging="360"/>
        <w:jc w:val="right"/>
      </w:pPr>
      <w:rPr>
        <w:rFonts w:ascii="Times New Roman" w:eastAsia="Times New Roman" w:hAnsi="Times New Roman" w:cs="Times New Roman" w:hint="default"/>
        <w:b/>
        <w:bCs/>
        <w:spacing w:val="0"/>
        <w:w w:val="100"/>
        <w:sz w:val="28"/>
        <w:szCs w:val="28"/>
        <w:lang w:val="ru-RU" w:eastAsia="ru-RU" w:bidi="ru-RU"/>
      </w:rPr>
    </w:lvl>
    <w:lvl w:ilvl="1" w:tplc="4F8AAFCC">
      <w:start w:val="1"/>
      <w:numFmt w:val="decimal"/>
      <w:lvlText w:val="%2."/>
      <w:lvlJc w:val="left"/>
      <w:pPr>
        <w:ind w:left="1012" w:hanging="281"/>
      </w:pPr>
      <w:rPr>
        <w:rFonts w:ascii="Times New Roman" w:eastAsia="Times New Roman" w:hAnsi="Times New Roman" w:cs="Times New Roman" w:hint="default"/>
        <w:spacing w:val="0"/>
        <w:w w:val="100"/>
        <w:sz w:val="28"/>
        <w:szCs w:val="28"/>
        <w:lang w:val="ru-RU" w:eastAsia="ru-RU" w:bidi="ru-RU"/>
      </w:rPr>
    </w:lvl>
    <w:lvl w:ilvl="2" w:tplc="B8BEBF16">
      <w:numFmt w:val="bullet"/>
      <w:lvlText w:val="•"/>
      <w:lvlJc w:val="left"/>
      <w:pPr>
        <w:ind w:left="3389" w:hanging="281"/>
      </w:pPr>
      <w:rPr>
        <w:rFonts w:hint="default"/>
        <w:lang w:val="ru-RU" w:eastAsia="ru-RU" w:bidi="ru-RU"/>
      </w:rPr>
    </w:lvl>
    <w:lvl w:ilvl="3" w:tplc="3A7AD482">
      <w:numFmt w:val="bullet"/>
      <w:lvlText w:val="•"/>
      <w:lvlJc w:val="left"/>
      <w:pPr>
        <w:ind w:left="4359" w:hanging="281"/>
      </w:pPr>
      <w:rPr>
        <w:rFonts w:hint="default"/>
        <w:lang w:val="ru-RU" w:eastAsia="ru-RU" w:bidi="ru-RU"/>
      </w:rPr>
    </w:lvl>
    <w:lvl w:ilvl="4" w:tplc="3FAC1568">
      <w:numFmt w:val="bullet"/>
      <w:lvlText w:val="•"/>
      <w:lvlJc w:val="left"/>
      <w:pPr>
        <w:ind w:left="5329" w:hanging="281"/>
      </w:pPr>
      <w:rPr>
        <w:rFonts w:hint="default"/>
        <w:lang w:val="ru-RU" w:eastAsia="ru-RU" w:bidi="ru-RU"/>
      </w:rPr>
    </w:lvl>
    <w:lvl w:ilvl="5" w:tplc="87E49BC2">
      <w:numFmt w:val="bullet"/>
      <w:lvlText w:val="•"/>
      <w:lvlJc w:val="left"/>
      <w:pPr>
        <w:ind w:left="6299" w:hanging="281"/>
      </w:pPr>
      <w:rPr>
        <w:rFonts w:hint="default"/>
        <w:lang w:val="ru-RU" w:eastAsia="ru-RU" w:bidi="ru-RU"/>
      </w:rPr>
    </w:lvl>
    <w:lvl w:ilvl="6" w:tplc="02AE22C8">
      <w:numFmt w:val="bullet"/>
      <w:lvlText w:val="•"/>
      <w:lvlJc w:val="left"/>
      <w:pPr>
        <w:ind w:left="7269" w:hanging="281"/>
      </w:pPr>
      <w:rPr>
        <w:rFonts w:hint="default"/>
        <w:lang w:val="ru-RU" w:eastAsia="ru-RU" w:bidi="ru-RU"/>
      </w:rPr>
    </w:lvl>
    <w:lvl w:ilvl="7" w:tplc="B7907F02">
      <w:numFmt w:val="bullet"/>
      <w:lvlText w:val="•"/>
      <w:lvlJc w:val="left"/>
      <w:pPr>
        <w:ind w:left="8239" w:hanging="281"/>
      </w:pPr>
      <w:rPr>
        <w:rFonts w:hint="default"/>
        <w:lang w:val="ru-RU" w:eastAsia="ru-RU" w:bidi="ru-RU"/>
      </w:rPr>
    </w:lvl>
    <w:lvl w:ilvl="8" w:tplc="F650F6FE">
      <w:numFmt w:val="bullet"/>
      <w:lvlText w:val="•"/>
      <w:lvlJc w:val="left"/>
      <w:pPr>
        <w:ind w:left="9209" w:hanging="281"/>
      </w:pPr>
      <w:rPr>
        <w:rFonts w:hint="default"/>
        <w:lang w:val="ru-RU" w:eastAsia="ru-RU" w:bidi="ru-RU"/>
      </w:rPr>
    </w:lvl>
  </w:abstractNum>
  <w:abstractNum w:abstractNumId="8" w15:restartNumberingAfterBreak="0">
    <w:nsid w:val="3722461D"/>
    <w:multiLevelType w:val="hybridMultilevel"/>
    <w:tmpl w:val="15EAF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000FA4"/>
    <w:multiLevelType w:val="hybridMultilevel"/>
    <w:tmpl w:val="77BE409C"/>
    <w:lvl w:ilvl="0" w:tplc="6DBA05C4">
      <w:start w:val="1"/>
      <w:numFmt w:val="bullet"/>
      <w:lvlText w:val="+"/>
      <w:lvlJc w:val="left"/>
      <w:pPr>
        <w:tabs>
          <w:tab w:val="num" w:pos="1789"/>
        </w:tabs>
        <w:ind w:left="1789" w:hanging="360"/>
      </w:pPr>
      <w:rPr>
        <w:rFonts w:ascii="Verdana" w:hAnsi="Verdana" w:hint="default"/>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BA62B1"/>
    <w:multiLevelType w:val="hybridMultilevel"/>
    <w:tmpl w:val="CD468622"/>
    <w:lvl w:ilvl="0" w:tplc="4E80FB6E">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FE17EC"/>
    <w:multiLevelType w:val="hybridMultilevel"/>
    <w:tmpl w:val="C2023D6E"/>
    <w:lvl w:ilvl="0" w:tplc="3AD446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09B0CF8"/>
    <w:multiLevelType w:val="hybridMultilevel"/>
    <w:tmpl w:val="9566E540"/>
    <w:lvl w:ilvl="0" w:tplc="0419000B">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6ED0DA7"/>
    <w:multiLevelType w:val="hybridMultilevel"/>
    <w:tmpl w:val="D250C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5D4585"/>
    <w:multiLevelType w:val="hybridMultilevel"/>
    <w:tmpl w:val="3EA49A14"/>
    <w:lvl w:ilvl="0" w:tplc="2CF65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934E7C"/>
    <w:multiLevelType w:val="hybridMultilevel"/>
    <w:tmpl w:val="87A2E988"/>
    <w:lvl w:ilvl="0" w:tplc="B5AE8D26">
      <w:start w:val="2"/>
      <w:numFmt w:val="decimal"/>
      <w:lvlText w:val="%1."/>
      <w:lvlJc w:val="left"/>
      <w:pPr>
        <w:ind w:left="2414" w:hanging="360"/>
        <w:jc w:val="right"/>
      </w:pPr>
      <w:rPr>
        <w:rFonts w:ascii="Times New Roman" w:eastAsia="Times New Roman" w:hAnsi="Times New Roman" w:cs="Times New Roman" w:hint="default"/>
        <w:b/>
        <w:bCs/>
        <w:spacing w:val="0"/>
        <w:w w:val="100"/>
        <w:sz w:val="28"/>
        <w:szCs w:val="28"/>
        <w:lang w:val="ru-RU" w:eastAsia="ru-RU" w:bidi="ru-RU"/>
      </w:rPr>
    </w:lvl>
    <w:lvl w:ilvl="1" w:tplc="4F8AAFCC">
      <w:start w:val="1"/>
      <w:numFmt w:val="decimal"/>
      <w:lvlText w:val="%2."/>
      <w:lvlJc w:val="left"/>
      <w:pPr>
        <w:ind w:left="1012" w:hanging="281"/>
      </w:pPr>
      <w:rPr>
        <w:rFonts w:ascii="Times New Roman" w:eastAsia="Times New Roman" w:hAnsi="Times New Roman" w:cs="Times New Roman" w:hint="default"/>
        <w:spacing w:val="0"/>
        <w:w w:val="100"/>
        <w:sz w:val="28"/>
        <w:szCs w:val="28"/>
        <w:lang w:val="ru-RU" w:eastAsia="ru-RU" w:bidi="ru-RU"/>
      </w:rPr>
    </w:lvl>
    <w:lvl w:ilvl="2" w:tplc="B8BEBF16">
      <w:numFmt w:val="bullet"/>
      <w:lvlText w:val="•"/>
      <w:lvlJc w:val="left"/>
      <w:pPr>
        <w:ind w:left="3389" w:hanging="281"/>
      </w:pPr>
      <w:rPr>
        <w:rFonts w:hint="default"/>
        <w:lang w:val="ru-RU" w:eastAsia="ru-RU" w:bidi="ru-RU"/>
      </w:rPr>
    </w:lvl>
    <w:lvl w:ilvl="3" w:tplc="3A7AD482">
      <w:numFmt w:val="bullet"/>
      <w:lvlText w:val="•"/>
      <w:lvlJc w:val="left"/>
      <w:pPr>
        <w:ind w:left="4359" w:hanging="281"/>
      </w:pPr>
      <w:rPr>
        <w:rFonts w:hint="default"/>
        <w:lang w:val="ru-RU" w:eastAsia="ru-RU" w:bidi="ru-RU"/>
      </w:rPr>
    </w:lvl>
    <w:lvl w:ilvl="4" w:tplc="3FAC1568">
      <w:numFmt w:val="bullet"/>
      <w:lvlText w:val="•"/>
      <w:lvlJc w:val="left"/>
      <w:pPr>
        <w:ind w:left="5329" w:hanging="281"/>
      </w:pPr>
      <w:rPr>
        <w:rFonts w:hint="default"/>
        <w:lang w:val="ru-RU" w:eastAsia="ru-RU" w:bidi="ru-RU"/>
      </w:rPr>
    </w:lvl>
    <w:lvl w:ilvl="5" w:tplc="87E49BC2">
      <w:numFmt w:val="bullet"/>
      <w:lvlText w:val="•"/>
      <w:lvlJc w:val="left"/>
      <w:pPr>
        <w:ind w:left="6299" w:hanging="281"/>
      </w:pPr>
      <w:rPr>
        <w:rFonts w:hint="default"/>
        <w:lang w:val="ru-RU" w:eastAsia="ru-RU" w:bidi="ru-RU"/>
      </w:rPr>
    </w:lvl>
    <w:lvl w:ilvl="6" w:tplc="02AE22C8">
      <w:numFmt w:val="bullet"/>
      <w:lvlText w:val="•"/>
      <w:lvlJc w:val="left"/>
      <w:pPr>
        <w:ind w:left="7269" w:hanging="281"/>
      </w:pPr>
      <w:rPr>
        <w:rFonts w:hint="default"/>
        <w:lang w:val="ru-RU" w:eastAsia="ru-RU" w:bidi="ru-RU"/>
      </w:rPr>
    </w:lvl>
    <w:lvl w:ilvl="7" w:tplc="B7907F02">
      <w:numFmt w:val="bullet"/>
      <w:lvlText w:val="•"/>
      <w:lvlJc w:val="left"/>
      <w:pPr>
        <w:ind w:left="8239" w:hanging="281"/>
      </w:pPr>
      <w:rPr>
        <w:rFonts w:hint="default"/>
        <w:lang w:val="ru-RU" w:eastAsia="ru-RU" w:bidi="ru-RU"/>
      </w:rPr>
    </w:lvl>
    <w:lvl w:ilvl="8" w:tplc="F650F6FE">
      <w:numFmt w:val="bullet"/>
      <w:lvlText w:val="•"/>
      <w:lvlJc w:val="left"/>
      <w:pPr>
        <w:ind w:left="9209" w:hanging="281"/>
      </w:pPr>
      <w:rPr>
        <w:rFonts w:hint="default"/>
        <w:lang w:val="ru-RU" w:eastAsia="ru-RU" w:bidi="ru-RU"/>
      </w:rPr>
    </w:lvl>
  </w:abstractNum>
  <w:num w:numId="1">
    <w:abstractNumId w:val="12"/>
  </w:num>
  <w:num w:numId="2">
    <w:abstractNumId w:val="10"/>
  </w:num>
  <w:num w:numId="3">
    <w:abstractNumId w:val="9"/>
  </w:num>
  <w:num w:numId="4">
    <w:abstractNumId w:val="3"/>
  </w:num>
  <w:num w:numId="5">
    <w:abstractNumId w:val="5"/>
  </w:num>
  <w:num w:numId="6">
    <w:abstractNumId w:val="11"/>
  </w:num>
  <w:num w:numId="7">
    <w:abstractNumId w:val="6"/>
  </w:num>
  <w:num w:numId="8">
    <w:abstractNumId w:val="7"/>
  </w:num>
  <w:num w:numId="9">
    <w:abstractNumId w:val="15"/>
  </w:num>
  <w:num w:numId="10">
    <w:abstractNumId w:val="4"/>
  </w:num>
  <w:num w:numId="11">
    <w:abstractNumId w:val="13"/>
  </w:num>
  <w:num w:numId="12">
    <w:abstractNumId w:val="2"/>
  </w:num>
  <w:num w:numId="13">
    <w:abstractNumId w:val="0"/>
  </w:num>
  <w:num w:numId="14">
    <w:abstractNumId w:val="8"/>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7E0"/>
    <w:rsid w:val="00007BCE"/>
    <w:rsid w:val="00010F6D"/>
    <w:rsid w:val="000255B9"/>
    <w:rsid w:val="0002649B"/>
    <w:rsid w:val="000266AD"/>
    <w:rsid w:val="00043639"/>
    <w:rsid w:val="00057492"/>
    <w:rsid w:val="0007025B"/>
    <w:rsid w:val="00076C88"/>
    <w:rsid w:val="000A5EDD"/>
    <w:rsid w:val="000D14DE"/>
    <w:rsid w:val="000D2E4A"/>
    <w:rsid w:val="000F73D0"/>
    <w:rsid w:val="0010439B"/>
    <w:rsid w:val="00115E44"/>
    <w:rsid w:val="001165A4"/>
    <w:rsid w:val="0011697B"/>
    <w:rsid w:val="001324B3"/>
    <w:rsid w:val="00135CF3"/>
    <w:rsid w:val="00135F71"/>
    <w:rsid w:val="00143019"/>
    <w:rsid w:val="001474EC"/>
    <w:rsid w:val="0018644E"/>
    <w:rsid w:val="00193E13"/>
    <w:rsid w:val="001A196B"/>
    <w:rsid w:val="001B2492"/>
    <w:rsid w:val="001C2438"/>
    <w:rsid w:val="001C591B"/>
    <w:rsid w:val="0020485B"/>
    <w:rsid w:val="0021184E"/>
    <w:rsid w:val="002155A5"/>
    <w:rsid w:val="00222322"/>
    <w:rsid w:val="002256DD"/>
    <w:rsid w:val="00236910"/>
    <w:rsid w:val="002434F0"/>
    <w:rsid w:val="00261373"/>
    <w:rsid w:val="0026197C"/>
    <w:rsid w:val="002C2D22"/>
    <w:rsid w:val="002D4B33"/>
    <w:rsid w:val="002E431D"/>
    <w:rsid w:val="002E557A"/>
    <w:rsid w:val="002F1366"/>
    <w:rsid w:val="00310620"/>
    <w:rsid w:val="00323143"/>
    <w:rsid w:val="0035250C"/>
    <w:rsid w:val="003602C5"/>
    <w:rsid w:val="00383018"/>
    <w:rsid w:val="00393669"/>
    <w:rsid w:val="003C1CD0"/>
    <w:rsid w:val="003D1659"/>
    <w:rsid w:val="003F04DF"/>
    <w:rsid w:val="00417F24"/>
    <w:rsid w:val="0046261F"/>
    <w:rsid w:val="00462A08"/>
    <w:rsid w:val="00463C3A"/>
    <w:rsid w:val="00494216"/>
    <w:rsid w:val="00496C6E"/>
    <w:rsid w:val="004B0773"/>
    <w:rsid w:val="004B21A0"/>
    <w:rsid w:val="004B31A3"/>
    <w:rsid w:val="004E2988"/>
    <w:rsid w:val="004E5B8E"/>
    <w:rsid w:val="004E7C7D"/>
    <w:rsid w:val="004F361E"/>
    <w:rsid w:val="005249D0"/>
    <w:rsid w:val="00542CBF"/>
    <w:rsid w:val="005452CB"/>
    <w:rsid w:val="005532F7"/>
    <w:rsid w:val="00564CF0"/>
    <w:rsid w:val="00570A9B"/>
    <w:rsid w:val="00573057"/>
    <w:rsid w:val="00575846"/>
    <w:rsid w:val="005F1306"/>
    <w:rsid w:val="005F558E"/>
    <w:rsid w:val="00604627"/>
    <w:rsid w:val="006110FC"/>
    <w:rsid w:val="006131BB"/>
    <w:rsid w:val="00616354"/>
    <w:rsid w:val="00627A24"/>
    <w:rsid w:val="00634A7C"/>
    <w:rsid w:val="00663056"/>
    <w:rsid w:val="00677A19"/>
    <w:rsid w:val="00695FF2"/>
    <w:rsid w:val="006A5B8C"/>
    <w:rsid w:val="006B57AF"/>
    <w:rsid w:val="006C6660"/>
    <w:rsid w:val="006E66F9"/>
    <w:rsid w:val="00701095"/>
    <w:rsid w:val="00717D16"/>
    <w:rsid w:val="007407C5"/>
    <w:rsid w:val="00752051"/>
    <w:rsid w:val="00771A44"/>
    <w:rsid w:val="007725D2"/>
    <w:rsid w:val="00774823"/>
    <w:rsid w:val="007B42AE"/>
    <w:rsid w:val="007C1271"/>
    <w:rsid w:val="007C1DEA"/>
    <w:rsid w:val="007C390B"/>
    <w:rsid w:val="007D2F3B"/>
    <w:rsid w:val="007D7208"/>
    <w:rsid w:val="007F05FA"/>
    <w:rsid w:val="007F25CF"/>
    <w:rsid w:val="00810159"/>
    <w:rsid w:val="00812C39"/>
    <w:rsid w:val="00827363"/>
    <w:rsid w:val="00830A75"/>
    <w:rsid w:val="00834405"/>
    <w:rsid w:val="0084196A"/>
    <w:rsid w:val="008B295A"/>
    <w:rsid w:val="008B5300"/>
    <w:rsid w:val="008C1AC7"/>
    <w:rsid w:val="008D138A"/>
    <w:rsid w:val="008F5105"/>
    <w:rsid w:val="00902393"/>
    <w:rsid w:val="0091248F"/>
    <w:rsid w:val="00922CC5"/>
    <w:rsid w:val="00942912"/>
    <w:rsid w:val="00951DF7"/>
    <w:rsid w:val="0096173A"/>
    <w:rsid w:val="0096527A"/>
    <w:rsid w:val="009B22D0"/>
    <w:rsid w:val="009C33BC"/>
    <w:rsid w:val="009C3C1A"/>
    <w:rsid w:val="009D19C3"/>
    <w:rsid w:val="009F753E"/>
    <w:rsid w:val="00A0501B"/>
    <w:rsid w:val="00A145D5"/>
    <w:rsid w:val="00A2058B"/>
    <w:rsid w:val="00A217E0"/>
    <w:rsid w:val="00A53F7E"/>
    <w:rsid w:val="00A61D9E"/>
    <w:rsid w:val="00A63035"/>
    <w:rsid w:val="00A7336F"/>
    <w:rsid w:val="00A8108C"/>
    <w:rsid w:val="00A83EC7"/>
    <w:rsid w:val="00A918B6"/>
    <w:rsid w:val="00AA637C"/>
    <w:rsid w:val="00AD75CF"/>
    <w:rsid w:val="00AE493A"/>
    <w:rsid w:val="00B20C75"/>
    <w:rsid w:val="00B334A0"/>
    <w:rsid w:val="00B34656"/>
    <w:rsid w:val="00B41871"/>
    <w:rsid w:val="00B51C24"/>
    <w:rsid w:val="00B84508"/>
    <w:rsid w:val="00B87A1A"/>
    <w:rsid w:val="00B9631E"/>
    <w:rsid w:val="00B96AFD"/>
    <w:rsid w:val="00BA0D15"/>
    <w:rsid w:val="00BA3927"/>
    <w:rsid w:val="00BB4946"/>
    <w:rsid w:val="00BD3F1B"/>
    <w:rsid w:val="00BD56BB"/>
    <w:rsid w:val="00BD68A6"/>
    <w:rsid w:val="00BE3E1E"/>
    <w:rsid w:val="00BF4813"/>
    <w:rsid w:val="00BF69E7"/>
    <w:rsid w:val="00C21E70"/>
    <w:rsid w:val="00C27B69"/>
    <w:rsid w:val="00C55B71"/>
    <w:rsid w:val="00C73A97"/>
    <w:rsid w:val="00C74FE5"/>
    <w:rsid w:val="00C852B2"/>
    <w:rsid w:val="00C920F7"/>
    <w:rsid w:val="00C96B78"/>
    <w:rsid w:val="00CE54B4"/>
    <w:rsid w:val="00D36C91"/>
    <w:rsid w:val="00D372AC"/>
    <w:rsid w:val="00D42D59"/>
    <w:rsid w:val="00D574C1"/>
    <w:rsid w:val="00D82834"/>
    <w:rsid w:val="00D8466E"/>
    <w:rsid w:val="00DC689C"/>
    <w:rsid w:val="00DF7A55"/>
    <w:rsid w:val="00E30BBD"/>
    <w:rsid w:val="00E30E1C"/>
    <w:rsid w:val="00E318A4"/>
    <w:rsid w:val="00E33DCF"/>
    <w:rsid w:val="00E646A1"/>
    <w:rsid w:val="00E73081"/>
    <w:rsid w:val="00E80EF5"/>
    <w:rsid w:val="00E96E07"/>
    <w:rsid w:val="00ED6553"/>
    <w:rsid w:val="00F16303"/>
    <w:rsid w:val="00F30E14"/>
    <w:rsid w:val="00F3281B"/>
    <w:rsid w:val="00FA555E"/>
    <w:rsid w:val="00FC0E2B"/>
    <w:rsid w:val="00FC45AD"/>
    <w:rsid w:val="00FD2A62"/>
    <w:rsid w:val="00FD3DFF"/>
    <w:rsid w:val="00FE5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FD15"/>
  <w15:docId w15:val="{F3064B9C-D65B-417D-BFBB-F41843EF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A44"/>
    <w:pPr>
      <w:spacing w:after="0" w:line="240" w:lineRule="auto"/>
    </w:pPr>
    <w:rPr>
      <w:rFonts w:ascii="Verdana" w:hAnsi="Verdana"/>
      <w:sz w:val="20"/>
    </w:rPr>
  </w:style>
  <w:style w:type="paragraph" w:styleId="1">
    <w:name w:val="heading 1"/>
    <w:basedOn w:val="a"/>
    <w:next w:val="a"/>
    <w:link w:val="10"/>
    <w:uiPriority w:val="9"/>
    <w:qFormat/>
    <w:rsid w:val="007725D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7E0"/>
    <w:pPr>
      <w:tabs>
        <w:tab w:val="center" w:pos="4677"/>
        <w:tab w:val="right" w:pos="9355"/>
      </w:tabs>
    </w:pPr>
  </w:style>
  <w:style w:type="character" w:customStyle="1" w:styleId="a4">
    <w:name w:val="Верхний колонтитул Знак"/>
    <w:basedOn w:val="a0"/>
    <w:link w:val="a3"/>
    <w:uiPriority w:val="99"/>
    <w:rsid w:val="00A217E0"/>
  </w:style>
  <w:style w:type="paragraph" w:styleId="a5">
    <w:name w:val="footer"/>
    <w:basedOn w:val="a"/>
    <w:link w:val="a6"/>
    <w:uiPriority w:val="99"/>
    <w:unhideWhenUsed/>
    <w:rsid w:val="00A217E0"/>
    <w:pPr>
      <w:tabs>
        <w:tab w:val="center" w:pos="4677"/>
        <w:tab w:val="right" w:pos="9355"/>
      </w:tabs>
    </w:pPr>
  </w:style>
  <w:style w:type="character" w:customStyle="1" w:styleId="a6">
    <w:name w:val="Нижний колонтитул Знак"/>
    <w:basedOn w:val="a0"/>
    <w:link w:val="a5"/>
    <w:uiPriority w:val="99"/>
    <w:rsid w:val="00A217E0"/>
  </w:style>
  <w:style w:type="paragraph" w:styleId="a7">
    <w:name w:val="No Spacing"/>
    <w:link w:val="a8"/>
    <w:uiPriority w:val="1"/>
    <w:qFormat/>
    <w:rsid w:val="004B31A3"/>
    <w:pPr>
      <w:spacing w:after="0" w:line="240" w:lineRule="auto"/>
    </w:pPr>
    <w:rPr>
      <w:rFonts w:eastAsiaTheme="minorEastAsia"/>
      <w:lang w:eastAsia="ru-RU"/>
    </w:rPr>
  </w:style>
  <w:style w:type="character" w:customStyle="1" w:styleId="a8">
    <w:name w:val="Без интервала Знак"/>
    <w:basedOn w:val="a0"/>
    <w:link w:val="a7"/>
    <w:uiPriority w:val="1"/>
    <w:rsid w:val="004B31A3"/>
    <w:rPr>
      <w:rFonts w:eastAsiaTheme="minorEastAsia"/>
      <w:lang w:eastAsia="ru-RU"/>
    </w:rPr>
  </w:style>
  <w:style w:type="paragraph" w:styleId="a9">
    <w:name w:val="Balloon Text"/>
    <w:basedOn w:val="a"/>
    <w:link w:val="aa"/>
    <w:uiPriority w:val="99"/>
    <w:semiHidden/>
    <w:unhideWhenUsed/>
    <w:rsid w:val="00A7336F"/>
    <w:rPr>
      <w:rFonts w:ascii="Segoe UI" w:hAnsi="Segoe UI" w:cs="Segoe UI"/>
      <w:sz w:val="18"/>
      <w:szCs w:val="18"/>
    </w:rPr>
  </w:style>
  <w:style w:type="character" w:customStyle="1" w:styleId="aa">
    <w:name w:val="Текст выноски Знак"/>
    <w:basedOn w:val="a0"/>
    <w:link w:val="a9"/>
    <w:uiPriority w:val="99"/>
    <w:semiHidden/>
    <w:rsid w:val="00A7336F"/>
    <w:rPr>
      <w:rFonts w:ascii="Segoe UI" w:hAnsi="Segoe UI" w:cs="Segoe UI"/>
      <w:sz w:val="18"/>
      <w:szCs w:val="18"/>
    </w:rPr>
  </w:style>
  <w:style w:type="paragraph" w:customStyle="1" w:styleId="ab">
    <w:name w:val="абзац"/>
    <w:basedOn w:val="a"/>
    <w:uiPriority w:val="99"/>
    <w:rsid w:val="00C920F7"/>
    <w:pPr>
      <w:tabs>
        <w:tab w:val="left" w:pos="0"/>
      </w:tabs>
      <w:spacing w:line="240" w:lineRule="atLeast"/>
      <w:ind w:firstLine="567"/>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7725D2"/>
    <w:rPr>
      <w:rFonts w:asciiTheme="majorHAnsi" w:eastAsiaTheme="majorEastAsia" w:hAnsiTheme="majorHAnsi" w:cstheme="majorBidi"/>
      <w:b/>
      <w:bCs/>
      <w:color w:val="2E74B5" w:themeColor="accent1" w:themeShade="BF"/>
      <w:sz w:val="28"/>
      <w:szCs w:val="28"/>
    </w:rPr>
  </w:style>
  <w:style w:type="paragraph" w:styleId="ac">
    <w:name w:val="TOC Heading"/>
    <w:basedOn w:val="1"/>
    <w:next w:val="a"/>
    <w:uiPriority w:val="39"/>
    <w:unhideWhenUsed/>
    <w:qFormat/>
    <w:rsid w:val="007725D2"/>
    <w:pPr>
      <w:spacing w:line="276" w:lineRule="auto"/>
      <w:outlineLvl w:val="9"/>
    </w:pPr>
    <w:rPr>
      <w:lang w:eastAsia="ru-RU"/>
    </w:rPr>
  </w:style>
  <w:style w:type="paragraph" w:styleId="11">
    <w:name w:val="toc 1"/>
    <w:basedOn w:val="a"/>
    <w:next w:val="a"/>
    <w:autoRedefine/>
    <w:uiPriority w:val="39"/>
    <w:unhideWhenUsed/>
    <w:qFormat/>
    <w:rsid w:val="007725D2"/>
    <w:pPr>
      <w:spacing w:after="100" w:line="276" w:lineRule="auto"/>
    </w:pPr>
    <w:rPr>
      <w:rFonts w:asciiTheme="minorHAnsi" w:hAnsiTheme="minorHAnsi"/>
      <w:sz w:val="22"/>
    </w:rPr>
  </w:style>
  <w:style w:type="paragraph" w:styleId="2">
    <w:name w:val="toc 2"/>
    <w:basedOn w:val="a"/>
    <w:next w:val="a"/>
    <w:autoRedefine/>
    <w:uiPriority w:val="39"/>
    <w:unhideWhenUsed/>
    <w:qFormat/>
    <w:rsid w:val="007725D2"/>
    <w:pPr>
      <w:spacing w:after="100" w:line="276" w:lineRule="auto"/>
      <w:ind w:left="220"/>
    </w:pPr>
    <w:rPr>
      <w:rFonts w:asciiTheme="minorHAnsi" w:hAnsiTheme="minorHAnsi"/>
      <w:sz w:val="22"/>
    </w:rPr>
  </w:style>
  <w:style w:type="paragraph" w:styleId="3">
    <w:name w:val="toc 3"/>
    <w:basedOn w:val="a"/>
    <w:next w:val="a"/>
    <w:autoRedefine/>
    <w:uiPriority w:val="39"/>
    <w:unhideWhenUsed/>
    <w:qFormat/>
    <w:rsid w:val="007725D2"/>
    <w:pPr>
      <w:spacing w:after="100" w:line="276" w:lineRule="auto"/>
      <w:ind w:left="440"/>
    </w:pPr>
    <w:rPr>
      <w:rFonts w:asciiTheme="minorHAnsi" w:hAnsiTheme="minorHAnsi"/>
      <w:sz w:val="22"/>
    </w:rPr>
  </w:style>
  <w:style w:type="character" w:styleId="ad">
    <w:name w:val="Hyperlink"/>
    <w:basedOn w:val="a0"/>
    <w:uiPriority w:val="99"/>
    <w:unhideWhenUsed/>
    <w:rsid w:val="007725D2"/>
    <w:rPr>
      <w:color w:val="0563C1" w:themeColor="hyperlink"/>
      <w:u w:val="single"/>
    </w:rPr>
  </w:style>
  <w:style w:type="paragraph" w:styleId="4">
    <w:name w:val="toc 4"/>
    <w:basedOn w:val="a"/>
    <w:next w:val="a"/>
    <w:autoRedefine/>
    <w:uiPriority w:val="39"/>
    <w:unhideWhenUsed/>
    <w:rsid w:val="007725D2"/>
    <w:pPr>
      <w:spacing w:after="100" w:line="276" w:lineRule="auto"/>
      <w:ind w:left="660"/>
    </w:pPr>
    <w:rPr>
      <w:rFonts w:asciiTheme="minorHAnsi" w:hAnsiTheme="minorHAnsi"/>
      <w:sz w:val="22"/>
    </w:rPr>
  </w:style>
  <w:style w:type="paragraph" w:styleId="5">
    <w:name w:val="toc 5"/>
    <w:basedOn w:val="a"/>
    <w:next w:val="a"/>
    <w:autoRedefine/>
    <w:uiPriority w:val="39"/>
    <w:unhideWhenUsed/>
    <w:rsid w:val="007725D2"/>
    <w:pPr>
      <w:spacing w:after="100" w:line="276" w:lineRule="auto"/>
      <w:ind w:left="880"/>
    </w:pPr>
    <w:rPr>
      <w:rFonts w:asciiTheme="minorHAnsi" w:hAnsiTheme="minorHAnsi"/>
      <w:sz w:val="22"/>
    </w:rPr>
  </w:style>
  <w:style w:type="paragraph" w:styleId="ae">
    <w:name w:val="List Paragraph"/>
    <w:basedOn w:val="a"/>
    <w:uiPriority w:val="34"/>
    <w:qFormat/>
    <w:rsid w:val="007725D2"/>
    <w:pPr>
      <w:spacing w:after="200" w:line="276" w:lineRule="auto"/>
      <w:ind w:left="720"/>
      <w:contextualSpacing/>
    </w:pPr>
    <w:rPr>
      <w:rFonts w:asciiTheme="minorHAnsi" w:hAnsiTheme="minorHAnsi"/>
      <w:sz w:val="22"/>
    </w:rPr>
  </w:style>
  <w:style w:type="character" w:customStyle="1" w:styleId="30">
    <w:name w:val="Основной текст с отступом 3 Знак"/>
    <w:basedOn w:val="a0"/>
    <w:link w:val="31"/>
    <w:rsid w:val="00AE493A"/>
    <w:rPr>
      <w:rFonts w:ascii="Times New Roman" w:eastAsia="Times New Roman" w:hAnsi="Times New Roman" w:cs="Times New Roman"/>
      <w:sz w:val="16"/>
      <w:szCs w:val="16"/>
      <w:lang w:eastAsia="ru-RU"/>
    </w:rPr>
  </w:style>
  <w:style w:type="paragraph" w:styleId="31">
    <w:name w:val="Body Text Indent 3"/>
    <w:basedOn w:val="a"/>
    <w:link w:val="30"/>
    <w:rsid w:val="00AE493A"/>
    <w:pPr>
      <w:overflowPunct w:val="0"/>
      <w:autoSpaceDE w:val="0"/>
      <w:autoSpaceDN w:val="0"/>
      <w:adjustRightInd w:val="0"/>
      <w:spacing w:after="120"/>
      <w:ind w:left="283"/>
      <w:textAlignment w:val="baseline"/>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AE493A"/>
    <w:rPr>
      <w:rFonts w:ascii="Verdana" w:hAnsi="Verdana"/>
      <w:sz w:val="16"/>
      <w:szCs w:val="16"/>
    </w:rPr>
  </w:style>
  <w:style w:type="character" w:customStyle="1" w:styleId="blk">
    <w:name w:val="blk"/>
    <w:basedOn w:val="a0"/>
    <w:rsid w:val="00AE493A"/>
  </w:style>
  <w:style w:type="table" w:customStyle="1" w:styleId="TableNormal">
    <w:name w:val="Table Normal"/>
    <w:uiPriority w:val="2"/>
    <w:semiHidden/>
    <w:unhideWhenUsed/>
    <w:qFormat/>
    <w:rsid w:val="00AE49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
    <w:name w:val="Основной текст с отступом 21"/>
    <w:basedOn w:val="a"/>
    <w:rsid w:val="00AE493A"/>
    <w:pPr>
      <w:widowControl w:val="0"/>
      <w:spacing w:before="120" w:after="120" w:line="360" w:lineRule="auto"/>
      <w:ind w:firstLine="624"/>
      <w:jc w:val="center"/>
    </w:pPr>
    <w:rPr>
      <w:rFonts w:ascii="Times New Roman" w:eastAsia="Times New Roman" w:hAnsi="Times New Roman" w:cs="Times New Roman"/>
      <w:b/>
      <w:sz w:val="24"/>
      <w:szCs w:val="20"/>
      <w:lang w:eastAsia="ar-SA"/>
    </w:rPr>
  </w:style>
  <w:style w:type="paragraph" w:styleId="af">
    <w:name w:val="Body Text"/>
    <w:basedOn w:val="a"/>
    <w:link w:val="af0"/>
    <w:uiPriority w:val="99"/>
    <w:semiHidden/>
    <w:unhideWhenUsed/>
    <w:rsid w:val="00902393"/>
    <w:pPr>
      <w:spacing w:after="120"/>
    </w:pPr>
  </w:style>
  <w:style w:type="character" w:customStyle="1" w:styleId="af0">
    <w:name w:val="Основной текст Знак"/>
    <w:basedOn w:val="a0"/>
    <w:link w:val="af"/>
    <w:uiPriority w:val="99"/>
    <w:semiHidden/>
    <w:rsid w:val="00902393"/>
    <w:rPr>
      <w:rFonts w:ascii="Verdana" w:hAnsi="Verdana"/>
      <w:sz w:val="20"/>
    </w:rPr>
  </w:style>
  <w:style w:type="character" w:styleId="af1">
    <w:name w:val="Strong"/>
    <w:basedOn w:val="a0"/>
    <w:uiPriority w:val="22"/>
    <w:qFormat/>
    <w:rsid w:val="00007BCE"/>
    <w:rPr>
      <w:b/>
      <w:bCs/>
    </w:rPr>
  </w:style>
  <w:style w:type="table" w:styleId="af2">
    <w:name w:val="Table Grid"/>
    <w:basedOn w:val="a1"/>
    <w:uiPriority w:val="39"/>
    <w:rsid w:val="00A145D5"/>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26789">
      <w:bodyDiv w:val="1"/>
      <w:marLeft w:val="0"/>
      <w:marRight w:val="0"/>
      <w:marTop w:val="0"/>
      <w:marBottom w:val="0"/>
      <w:divBdr>
        <w:top w:val="none" w:sz="0" w:space="0" w:color="auto"/>
        <w:left w:val="none" w:sz="0" w:space="0" w:color="auto"/>
        <w:bottom w:val="none" w:sz="0" w:space="0" w:color="auto"/>
        <w:right w:val="none" w:sz="0" w:space="0" w:color="auto"/>
      </w:divBdr>
    </w:div>
    <w:div w:id="1747799452">
      <w:bodyDiv w:val="1"/>
      <w:marLeft w:val="0"/>
      <w:marRight w:val="0"/>
      <w:marTop w:val="0"/>
      <w:marBottom w:val="0"/>
      <w:divBdr>
        <w:top w:val="none" w:sz="0" w:space="0" w:color="auto"/>
        <w:left w:val="none" w:sz="0" w:space="0" w:color="auto"/>
        <w:bottom w:val="none" w:sz="0" w:space="0" w:color="auto"/>
        <w:right w:val="none" w:sz="0" w:space="0" w:color="auto"/>
      </w:divBdr>
    </w:div>
    <w:div w:id="19959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45ACF-AAF6-4FC6-BFE8-3CCD6636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4916</Words>
  <Characters>28026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Алексей Романцов</cp:lastModifiedBy>
  <cp:revision>66</cp:revision>
  <cp:lastPrinted>2019-04-25T12:17:00Z</cp:lastPrinted>
  <dcterms:created xsi:type="dcterms:W3CDTF">2022-04-15T11:51:00Z</dcterms:created>
  <dcterms:modified xsi:type="dcterms:W3CDTF">2025-11-12T00:39:00Z</dcterms:modified>
</cp:coreProperties>
</file>